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305B" w14:textId="77777777" w:rsidR="000F69FB" w:rsidRPr="00C803F3" w:rsidRDefault="000F69FB"/>
    <w:bookmarkStart w:id="0" w:name="Title" w:displacedByCustomXml="next"/>
    <w:sdt>
      <w:sdtPr>
        <w:alias w:val="Title"/>
        <w:tag w:val="Title"/>
        <w:id w:val="1323468504"/>
        <w:placeholder>
          <w:docPart w:val="DEDCD79E72294C76B2EB1883547E7C75"/>
        </w:placeholder>
        <w:text w:multiLine="1"/>
      </w:sdtPr>
      <w:sdtContent>
        <w:p w14:paraId="77EED644" w14:textId="66F66C3B" w:rsidR="009B6F95" w:rsidRPr="00C803F3" w:rsidRDefault="00196274" w:rsidP="009B6F95">
          <w:pPr>
            <w:pStyle w:val="Title1"/>
          </w:pPr>
          <w:r>
            <w:t>Cost of living</w:t>
          </w:r>
          <w:r w:rsidR="00F00CD1">
            <w:t xml:space="preserve"> and rising energy costs</w:t>
          </w:r>
        </w:p>
      </w:sdtContent>
    </w:sdt>
    <w:bookmarkEnd w:id="0" w:displacedByCustomXml="prev"/>
    <w:sdt>
      <w:sdtPr>
        <w:rPr>
          <w:rStyle w:val="Style6"/>
        </w:rPr>
        <w:alias w:val="Purpose of report"/>
        <w:tag w:val="Purpose of report"/>
        <w:id w:val="-783727919"/>
        <w:lock w:val="sdtLocked"/>
        <w:placeholder>
          <w:docPart w:val="6EBFC58C279D4E368AA2379005933E8A"/>
        </w:placeholder>
      </w:sdtPr>
      <w:sdtContent>
        <w:p w14:paraId="209EEC4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7A8B06E549E34E458F68C3D37F7B765C"/>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0BDB707C" w14:textId="77777777" w:rsidR="00795C95" w:rsidRDefault="00F00CD1" w:rsidP="00B84F31">
          <w:pPr>
            <w:ind w:left="0" w:firstLine="0"/>
            <w:rPr>
              <w:rStyle w:val="Title3Char"/>
            </w:rPr>
          </w:pPr>
          <w:r>
            <w:rPr>
              <w:rStyle w:val="Title3Char"/>
            </w:rPr>
            <w:t>For direction.</w:t>
          </w:r>
        </w:p>
      </w:sdtContent>
    </w:sdt>
    <w:sdt>
      <w:sdtPr>
        <w:rPr>
          <w:rStyle w:val="Style6"/>
        </w:rPr>
        <w:id w:val="911819474"/>
        <w:lock w:val="sdtLocked"/>
        <w:placeholder>
          <w:docPart w:val="43CED203496F421698DDF511BAF64BBC"/>
        </w:placeholder>
      </w:sdtPr>
      <w:sdtContent>
        <w:p w14:paraId="7C76EEDA" w14:textId="77777777" w:rsidR="009B6F95" w:rsidRPr="00A627DD" w:rsidRDefault="009B6F95" w:rsidP="00B84F31">
          <w:pPr>
            <w:ind w:left="0" w:firstLine="0"/>
          </w:pPr>
          <w:r w:rsidRPr="00C803F3">
            <w:rPr>
              <w:rStyle w:val="Style6"/>
            </w:rPr>
            <w:t>Summary</w:t>
          </w:r>
        </w:p>
      </w:sdtContent>
    </w:sdt>
    <w:p w14:paraId="5D374043" w14:textId="2830D0EC" w:rsidR="00F00CD1" w:rsidRDefault="002413C1" w:rsidP="00F00CD1">
      <w:pPr>
        <w:pStyle w:val="Title3"/>
      </w:pPr>
      <w:r>
        <w:t xml:space="preserve">The cost of living and rising energy costs are dominating discussions with LGA member councils. This paper sets out some of the issues and opportunities arising. </w:t>
      </w:r>
    </w:p>
    <w:p w14:paraId="2BA93C02" w14:textId="53099A8A" w:rsidR="009B6F95" w:rsidRDefault="00F00CD1" w:rsidP="00F00CD1">
      <w:pPr>
        <w:pStyle w:val="Title3"/>
      </w:pPr>
      <w:r>
        <w:t xml:space="preserve">Huw Edwards, CEX, </w:t>
      </w:r>
      <w:proofErr w:type="spellStart"/>
      <w:r>
        <w:t>UKactive</w:t>
      </w:r>
      <w:proofErr w:type="spellEnd"/>
      <w:r>
        <w:t xml:space="preserve">, and Jack Shakespeare, Director of Research, Policy, and Communications, </w:t>
      </w:r>
      <w:proofErr w:type="spellStart"/>
      <w:r>
        <w:t>Ukactive</w:t>
      </w:r>
      <w:proofErr w:type="spellEnd"/>
      <w:r>
        <w:t xml:space="preserve">, </w:t>
      </w:r>
      <w:r w:rsidR="002413C1">
        <w:t xml:space="preserve">Kevin Mills, </w:t>
      </w:r>
      <w:r w:rsidR="007042AF">
        <w:t xml:space="preserve">Director of Capital Investment at Sport England, </w:t>
      </w:r>
      <w:r w:rsidR="00603660">
        <w:t xml:space="preserve">and </w:t>
      </w:r>
      <w:r w:rsidR="0008223A">
        <w:t>J</w:t>
      </w:r>
      <w:r w:rsidR="00B05103">
        <w:t>ames Gray</w:t>
      </w:r>
      <w:r w:rsidR="00603660">
        <w:t xml:space="preserve">, </w:t>
      </w:r>
      <w:r w:rsidR="00EF4371">
        <w:t>Marketing and Adv</w:t>
      </w:r>
      <w:r w:rsidR="009C1290">
        <w:t>ocacy Manager</w:t>
      </w:r>
      <w:r w:rsidR="00603660">
        <w:t xml:space="preserve">, </w:t>
      </w:r>
      <w:r w:rsidR="002B1274">
        <w:t>Libraries Connected</w:t>
      </w:r>
      <w:r w:rsidR="00603660">
        <w:t xml:space="preserve">, </w:t>
      </w:r>
      <w:r>
        <w:t>will attend the Board to outline the</w:t>
      </w:r>
      <w:r w:rsidR="00437AC0">
        <w:t>ir current activities and points of concern</w:t>
      </w:r>
      <w:r>
        <w:t>.</w:t>
      </w:r>
    </w:p>
    <w:p w14:paraId="166FE143" w14:textId="77777777" w:rsidR="00603660" w:rsidRDefault="00F56CEF" w:rsidP="00F00CD1">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Content>
          <w:r w:rsidR="00F00CD1">
            <w:rPr>
              <w:rFonts w:ascii="MS Gothic" w:eastAsia="MS Gothic" w:hAnsi="MS Gothic" w:hint="eastAsia"/>
              <w:i/>
              <w:iCs/>
            </w:rPr>
            <w:t>☒</w:t>
          </w:r>
        </w:sdtContent>
      </w:sdt>
    </w:p>
    <w:p w14:paraId="5D217438" w14:textId="77777777" w:rsidR="00F56CEF" w:rsidRPr="00603660" w:rsidRDefault="00F56CEF" w:rsidP="00F00CD1">
      <w:pPr>
        <w:pStyle w:val="Title3"/>
        <w:rPr>
          <w:i/>
          <w:iCs/>
        </w:rPr>
      </w:pPr>
      <w:r w:rsidRPr="00C803F3">
        <w:rPr>
          <w:noProof/>
          <w:lang w:val="en-US"/>
        </w:rPr>
        <mc:AlternateContent>
          <mc:Choice Requires="wps">
            <w:drawing>
              <wp:anchor distT="0" distB="0" distL="114300" distR="114300" simplePos="0" relativeHeight="251658240" behindDoc="0" locked="0" layoutInCell="1" allowOverlap="1" wp14:anchorId="27866F4B" wp14:editId="262ADEBB">
                <wp:simplePos x="0" y="0"/>
                <wp:positionH relativeFrom="margin">
                  <wp:align>right</wp:align>
                </wp:positionH>
                <wp:positionV relativeFrom="paragraph">
                  <wp:posOffset>225425</wp:posOffset>
                </wp:positionV>
                <wp:extent cx="5705475" cy="16510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2B929BA4457E4A6EBFBAD331FF1DFC82"/>
                              </w:placeholder>
                            </w:sdtPr>
                            <w:sdtContent>
                              <w:p w14:paraId="119F9534" w14:textId="77777777" w:rsidR="000F69FB" w:rsidRPr="00A627DD" w:rsidRDefault="000F69FB" w:rsidP="00B84F31">
                                <w:pPr>
                                  <w:ind w:left="0" w:firstLine="0"/>
                                </w:pPr>
                                <w:r w:rsidRPr="00C803F3">
                                  <w:rPr>
                                    <w:rStyle w:val="Style6"/>
                                  </w:rPr>
                                  <w:t>Recommendation/s</w:t>
                                </w:r>
                              </w:p>
                            </w:sdtContent>
                          </w:sdt>
                          <w:p w14:paraId="423A1165" w14:textId="0C4F58B2" w:rsidR="00F00CD1" w:rsidRDefault="00F00CD1" w:rsidP="003404C3">
                            <w:pPr>
                              <w:pStyle w:val="Title3"/>
                            </w:pPr>
                            <w:r>
                              <w:t xml:space="preserve">The Board is invited to agree a joint lobbying </w:t>
                            </w:r>
                            <w:r w:rsidR="003404C3">
                              <w:t xml:space="preserve">and support </w:t>
                            </w:r>
                            <w:r>
                              <w:t>approach</w:t>
                            </w:r>
                            <w:r w:rsidR="003404C3">
                              <w:t>.</w:t>
                            </w:r>
                          </w:p>
                          <w:p w14:paraId="5B0A6387" w14:textId="77777777" w:rsidR="003404C3" w:rsidRPr="00EC10C2" w:rsidRDefault="003404C3" w:rsidP="003404C3">
                            <w:pPr>
                              <w:pStyle w:val="Title3"/>
                            </w:pPr>
                          </w:p>
                          <w:p w14:paraId="48BA2CFA" w14:textId="77777777" w:rsidR="000F69FB" w:rsidRPr="00A627DD" w:rsidRDefault="00DE2DFF" w:rsidP="00B84F31">
                            <w:pPr>
                              <w:ind w:left="0" w:firstLine="0"/>
                            </w:pPr>
                            <w:sdt>
                              <w:sdtPr>
                                <w:rPr>
                                  <w:rStyle w:val="Style6"/>
                                </w:rPr>
                                <w:alias w:val="Action/s"/>
                                <w:tag w:val="Action/s"/>
                                <w:id w:val="450136090"/>
                                <w:placeholder>
                                  <w:docPart w:val="9BB89A5415694A5F82DBD4FB3EDB7890"/>
                                </w:placeholder>
                              </w:sdtPr>
                              <w:sdtContent>
                                <w:r w:rsidR="000F69FB" w:rsidRPr="00C803F3">
                                  <w:rPr>
                                    <w:rStyle w:val="Style6"/>
                                  </w:rPr>
                                  <w:t>Action/s</w:t>
                                </w:r>
                              </w:sdtContent>
                            </w:sdt>
                          </w:p>
                          <w:p w14:paraId="295C5221" w14:textId="77777777" w:rsidR="000F69FB" w:rsidRDefault="00F00CD1" w:rsidP="00F00CD1">
                            <w:pPr>
                              <w:ind w:left="0" w:firstLine="0"/>
                            </w:pPr>
                            <w:r>
                              <w:t xml:space="preserve">Officers will work with partners to secure meetings with DCMS, DLUHC and HMT to discuss the issue. Media work will be undertaken alongside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66F4B" id="_x0000_t202" coordsize="21600,21600" o:spt="202" path="m,l,21600r21600,l21600,xe">
                <v:stroke joinstyle="miter"/>
                <v:path gradientshapeok="t" o:connecttype="rect"/>
              </v:shapetype>
              <v:shape id="Text Box 1" o:spid="_x0000_s1026" type="#_x0000_t202" style="position:absolute;margin-left:398.05pt;margin-top:17.75pt;width:449.25pt;height:13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rvgAIAAI4FAAAOAAAAZHJzL2Uyb0RvYy54bWysVEtv2zAMvg/YfxB0X+xkSboFdYosRYYB&#10;RVusHXpWZCkRKouapMTOfn0p2Xl1vXTYRabEj6/PJC+vmkqTrXBegSlov5dTIgyHUplVQX89Lj59&#10;ocQHZkqmwYiC7oSnV9OPHy5rOxEDWIMuhSPoxPhJbQu6DsFOsszztaiY74EVBpUSXMUCXt0qKx2r&#10;0Xuls0Gej7MaXGkdcOE9vl63SjpN/qUUPNxJ6UUguqCYW0inS+cyntn0kk1Wjtm14l0a7B+yqJgy&#10;GPTg6poFRjZO/eWqUtyBBxl6HKoMpFRcpBqwmn7+qpqHNbMi1YLkeHugyf8/t/x2+2DvHQnNN2jw&#10;B0ZCausnHh9jPY10VfxipgT1SOHuQJtoAuH4OLrIR8OLESUcdf3xqJ/nidjsaG6dD98FVCQKBXX4&#10;XxJdbHvjA4ZE6B4So3nQqlwordMl9oKYa0e2DP+iDilJtDhDaUPqgo4/j/Lk+EwXXR/sl5rx51jm&#10;uQe8aRPDidQ1XVpHKpIUdlpEjDY/hSSqTIy8kSPjXJhDngkdURIreo9hhz9m9R7jtg60SJHBhINx&#10;pQy4lqVzasvnPbWyxSNJJ3VHMTTLpmuRJZQ77BwH7VB5yxcKib5hPtwzh1OEzYKbIdzhITXg34FO&#10;omQN7s9b7xGPzY1aSmqcyoL63xvmBCX6h8G2/9ofDuMYp8twdDHAizvVLE81ZlPNAVumjzvI8iRG&#10;fNB7UTqonnCBzGJUVDHDMXZBw16ch3ZX4ALiYjZLIBxcy8KNebA8uo70xgZ7bJ6Ys12DB5yNW9jP&#10;L5u86vMWGy0NzDYBpEpDEAluWe2Ix6FPfdotqLhVTu8JdVyj0xcAAAD//wMAUEsDBBQABgAIAAAA&#10;IQAmlMMv2wAAAAcBAAAPAAAAZHJzL2Rvd25yZXYueG1sTI/BTsMwEETvSPyDtZW4UadFRU6IUwEq&#10;XDjRIs7b2LUtYjuy3TT8PcsJbjs7q5m37Xb2A5t0yi4GCatlBUyHPioXjISPw8utAJYLBoVDDFrC&#10;t86w7a6vWmxUvIR3Pe2LYRQScoMSbCljw3nurfaYl3HUgbxTTB4LyWS4SnihcD/wdVXdc48uUIPF&#10;UT9b3X/tz17C7snUpheY7E4o56b58/RmXqW8WcyPD8CKnsvfMfziEzp0xHSM56AyGyTQI0XC3WYD&#10;jFxRCxqOEtY1bXjX8v/83Q8AAAD//wMAUEsBAi0AFAAGAAgAAAAhALaDOJL+AAAA4QEAABMAAAAA&#10;AAAAAAAAAAAAAAAAAFtDb250ZW50X1R5cGVzXS54bWxQSwECLQAUAAYACAAAACEAOP0h/9YAAACU&#10;AQAACwAAAAAAAAAAAAAAAAAvAQAAX3JlbHMvLnJlbHNQSwECLQAUAAYACAAAACEASV9K74ACAACO&#10;BQAADgAAAAAAAAAAAAAAAAAuAgAAZHJzL2Uyb0RvYy54bWxQSwECLQAUAAYACAAAACEAJpTD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2B929BA4457E4A6EBFBAD331FF1DFC82"/>
                        </w:placeholder>
                      </w:sdtPr>
                      <w:sdtContent>
                        <w:p w14:paraId="119F9534" w14:textId="77777777" w:rsidR="000F69FB" w:rsidRPr="00A627DD" w:rsidRDefault="000F69FB" w:rsidP="00B84F31">
                          <w:pPr>
                            <w:ind w:left="0" w:firstLine="0"/>
                          </w:pPr>
                          <w:r w:rsidRPr="00C803F3">
                            <w:rPr>
                              <w:rStyle w:val="Style6"/>
                            </w:rPr>
                            <w:t>Recommendation/s</w:t>
                          </w:r>
                        </w:p>
                      </w:sdtContent>
                    </w:sdt>
                    <w:p w14:paraId="423A1165" w14:textId="0C4F58B2" w:rsidR="00F00CD1" w:rsidRDefault="00F00CD1" w:rsidP="003404C3">
                      <w:pPr>
                        <w:pStyle w:val="Title3"/>
                      </w:pPr>
                      <w:r>
                        <w:t xml:space="preserve">The Board is invited to agree a joint lobbying </w:t>
                      </w:r>
                      <w:r w:rsidR="003404C3">
                        <w:t xml:space="preserve">and support </w:t>
                      </w:r>
                      <w:r>
                        <w:t>approach</w:t>
                      </w:r>
                      <w:r w:rsidR="003404C3">
                        <w:t>.</w:t>
                      </w:r>
                    </w:p>
                    <w:p w14:paraId="5B0A6387" w14:textId="77777777" w:rsidR="003404C3" w:rsidRPr="00EC10C2" w:rsidRDefault="003404C3" w:rsidP="003404C3">
                      <w:pPr>
                        <w:pStyle w:val="Title3"/>
                      </w:pPr>
                    </w:p>
                    <w:p w14:paraId="48BA2CFA" w14:textId="77777777" w:rsidR="000F69FB" w:rsidRPr="00A627DD" w:rsidRDefault="00DE2DFF" w:rsidP="00B84F31">
                      <w:pPr>
                        <w:ind w:left="0" w:firstLine="0"/>
                      </w:pPr>
                      <w:sdt>
                        <w:sdtPr>
                          <w:rPr>
                            <w:rStyle w:val="Style6"/>
                          </w:rPr>
                          <w:alias w:val="Action/s"/>
                          <w:tag w:val="Action/s"/>
                          <w:id w:val="450136090"/>
                          <w:placeholder>
                            <w:docPart w:val="9BB89A5415694A5F82DBD4FB3EDB7890"/>
                          </w:placeholder>
                        </w:sdtPr>
                        <w:sdtContent>
                          <w:r w:rsidR="000F69FB" w:rsidRPr="00C803F3">
                            <w:rPr>
                              <w:rStyle w:val="Style6"/>
                            </w:rPr>
                            <w:t>Action/s</w:t>
                          </w:r>
                        </w:sdtContent>
                      </w:sdt>
                    </w:p>
                    <w:p w14:paraId="295C5221" w14:textId="77777777" w:rsidR="000F69FB" w:rsidRDefault="00F00CD1" w:rsidP="00F00CD1">
                      <w:pPr>
                        <w:ind w:left="0" w:firstLine="0"/>
                      </w:pPr>
                      <w:r>
                        <w:t xml:space="preserve">Officers will work with partners to secure meetings with DCMS, DLUHC and HMT to discuss the issue. Media work will be undertaken alongside this. </w:t>
                      </w:r>
                    </w:p>
                  </w:txbxContent>
                </v:textbox>
                <w10:wrap anchorx="margin"/>
              </v:shape>
            </w:pict>
          </mc:Fallback>
        </mc:AlternateContent>
      </w:r>
    </w:p>
    <w:p w14:paraId="677480FA" w14:textId="77777777" w:rsidR="009B6F95" w:rsidRDefault="009B6F95" w:rsidP="00F00CD1">
      <w:pPr>
        <w:pStyle w:val="Title3"/>
      </w:pPr>
    </w:p>
    <w:p w14:paraId="7B84E197" w14:textId="77777777" w:rsidR="009B6F95" w:rsidRDefault="009B6F95" w:rsidP="00F00CD1">
      <w:pPr>
        <w:pStyle w:val="Title3"/>
      </w:pPr>
    </w:p>
    <w:p w14:paraId="33CF57D7" w14:textId="77777777" w:rsidR="009B6F95" w:rsidRDefault="009B6F95" w:rsidP="00F00CD1">
      <w:pPr>
        <w:pStyle w:val="Title3"/>
      </w:pPr>
    </w:p>
    <w:p w14:paraId="3469A1DB" w14:textId="77777777" w:rsidR="009B6F95" w:rsidRDefault="009B6F95" w:rsidP="00F00CD1">
      <w:pPr>
        <w:pStyle w:val="Title3"/>
      </w:pPr>
    </w:p>
    <w:p w14:paraId="537324BA" w14:textId="77777777" w:rsidR="009B6F95" w:rsidRDefault="009B6F95" w:rsidP="00F00CD1">
      <w:pPr>
        <w:pStyle w:val="Title3"/>
      </w:pPr>
    </w:p>
    <w:p w14:paraId="0354C911" w14:textId="77777777" w:rsidR="009B6F95" w:rsidRDefault="009B6F95" w:rsidP="00F00CD1">
      <w:pPr>
        <w:pStyle w:val="Title3"/>
      </w:pPr>
    </w:p>
    <w:p w14:paraId="219031E5" w14:textId="77777777" w:rsidR="009B6F95" w:rsidRDefault="009B6F95" w:rsidP="00F00CD1">
      <w:pPr>
        <w:pStyle w:val="Title3"/>
      </w:pPr>
    </w:p>
    <w:p w14:paraId="33D6ED51" w14:textId="77777777" w:rsidR="009B6F95" w:rsidRPr="00C803F3" w:rsidRDefault="00DE2DFF" w:rsidP="000F69FB">
      <w:sdt>
        <w:sdtPr>
          <w:rPr>
            <w:rStyle w:val="Style2"/>
          </w:rPr>
          <w:id w:val="-1751574325"/>
          <w:lock w:val="contentLocked"/>
          <w:placeholder>
            <w:docPart w:val="032B2E974DB6492DBCE13024688D912E"/>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71D74F3D6C24491A4BCAF94353CDC62"/>
          </w:placeholder>
          <w:text w:multiLine="1"/>
        </w:sdtPr>
        <w:sdtContent>
          <w:r w:rsidR="00F00CD1">
            <w:t>Ian Leete</w:t>
          </w:r>
        </w:sdtContent>
      </w:sdt>
    </w:p>
    <w:p w14:paraId="575B0F12" w14:textId="77777777" w:rsidR="009B6F95" w:rsidRDefault="00DE2DFF" w:rsidP="000F69FB">
      <w:sdt>
        <w:sdtPr>
          <w:rPr>
            <w:rStyle w:val="Style2"/>
          </w:rPr>
          <w:id w:val="1940027828"/>
          <w:lock w:val="contentLocked"/>
          <w:placeholder>
            <w:docPart w:val="BE3139B51C4C4FD6BF696535B17823F3"/>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01424D73A1C48E5917AB9C2875E0292"/>
          </w:placeholder>
          <w:text w:multiLine="1"/>
        </w:sdtPr>
        <w:sdtContent>
          <w:r w:rsidR="00F00CD1">
            <w:t>Senior Adviser – Culture, Tourism and Sport</w:t>
          </w:r>
        </w:sdtContent>
      </w:sdt>
    </w:p>
    <w:p w14:paraId="5B5E0CCA" w14:textId="77777777" w:rsidR="009B6F95" w:rsidRDefault="00DE2DFF" w:rsidP="000F69FB">
      <w:sdt>
        <w:sdtPr>
          <w:rPr>
            <w:rStyle w:val="Style2"/>
          </w:rPr>
          <w:id w:val="1040625228"/>
          <w:lock w:val="contentLocked"/>
          <w:placeholder>
            <w:docPart w:val="7C7C695157A4415BB3270EDA877EB887"/>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67B600DEF88A4A8C891BD874E049EAC9"/>
          </w:placeholder>
          <w:text w:multiLine="1"/>
        </w:sdtPr>
        <w:sdtContent>
          <w:r w:rsidR="009B6F95" w:rsidRPr="00C803F3">
            <w:t xml:space="preserve">0207 </w:t>
          </w:r>
          <w:r w:rsidR="00F00CD1">
            <w:t>664 3143</w:t>
          </w:r>
        </w:sdtContent>
      </w:sdt>
      <w:r w:rsidR="009B6F95" w:rsidRPr="00B5377C">
        <w:t xml:space="preserve"> </w:t>
      </w:r>
    </w:p>
    <w:p w14:paraId="421D86C3" w14:textId="77777777" w:rsidR="009B6F95" w:rsidRDefault="00DE2DFF" w:rsidP="00F00CD1">
      <w:pPr>
        <w:pStyle w:val="Title3"/>
      </w:pPr>
      <w:sdt>
        <w:sdtPr>
          <w:rPr>
            <w:rStyle w:val="Style2"/>
          </w:rPr>
          <w:id w:val="614409820"/>
          <w:lock w:val="contentLocked"/>
          <w:placeholder>
            <w:docPart w:val="61B940069F7543D78B459B2D954D13A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F9C525377184C75B65DBD3931A34D27"/>
          </w:placeholder>
          <w:text w:multiLine="1"/>
        </w:sdtPr>
        <w:sdtContent>
          <w:r w:rsidR="00F00CD1">
            <w:t xml:space="preserve">ian.leete@local.gov.uk </w:t>
          </w:r>
        </w:sdtContent>
      </w:sdt>
    </w:p>
    <w:p w14:paraId="01C7B778" w14:textId="557CC82A" w:rsidR="003404C3" w:rsidRDefault="003404C3">
      <w:pPr>
        <w:spacing w:line="259" w:lineRule="auto"/>
        <w:ind w:left="0" w:firstLine="0"/>
      </w:pPr>
      <w:r>
        <w:br w:type="page"/>
      </w:r>
    </w:p>
    <w:p w14:paraId="2F17D664" w14:textId="77777777" w:rsidR="009B6F95" w:rsidRPr="00C803F3" w:rsidRDefault="009B6F95" w:rsidP="00F00CD1">
      <w:pPr>
        <w:pStyle w:val="Title3"/>
      </w:pPr>
    </w:p>
    <w:p w14:paraId="65D614CA" w14:textId="51D6D7FA" w:rsidR="00C803F3" w:rsidRDefault="00B823BD" w:rsidP="000F69FB">
      <w:pPr>
        <w:pStyle w:val="Title1"/>
      </w:pPr>
      <w:r>
        <w:fldChar w:fldCharType="begin"/>
      </w:r>
      <w:r>
        <w:instrText xml:space="preserve"> REF  Title \h  \* MERGEFORMAT </w:instrText>
      </w:r>
      <w:r>
        <w:fldChar w:fldCharType="separate"/>
      </w:r>
      <w:sdt>
        <w:sdtPr>
          <w:rPr>
            <w:rFonts w:cs="Arial"/>
          </w:rPr>
          <w:alias w:val="Title"/>
          <w:tag w:val="Title"/>
          <w:id w:val="-1522083527"/>
          <w:placeholder>
            <w:docPart w:val="0D791D2A7EB14F4883CC2AC5A4439507"/>
          </w:placeholder>
          <w:text w:multiLine="1"/>
        </w:sdtPr>
        <w:sdtContent>
          <w:r w:rsidR="002413C1">
            <w:rPr>
              <w:rFonts w:cs="Arial"/>
            </w:rPr>
            <w:t>Cost of living</w:t>
          </w:r>
          <w:r w:rsidR="0037014C" w:rsidRPr="0037014C">
            <w:rPr>
              <w:rFonts w:cs="Arial"/>
            </w:rPr>
            <w:t xml:space="preserve"> and rising energy costs</w:t>
          </w:r>
        </w:sdtContent>
      </w:sdt>
      <w:r>
        <w:fldChar w:fldCharType="end"/>
      </w:r>
    </w:p>
    <w:p w14:paraId="4F5B7D10" w14:textId="77777777" w:rsidR="009B6F95" w:rsidRPr="00C803F3" w:rsidRDefault="00DE2DFF" w:rsidP="000F69FB">
      <w:pPr>
        <w:rPr>
          <w:rStyle w:val="ReportTemplate"/>
        </w:rPr>
      </w:pPr>
      <w:sdt>
        <w:sdtPr>
          <w:rPr>
            <w:rStyle w:val="Style6"/>
          </w:rPr>
          <w:alias w:val="Background"/>
          <w:tag w:val="Background"/>
          <w:id w:val="-1335600510"/>
          <w:placeholder>
            <w:docPart w:val="4E5EE0813FFE46C9BD035AD33764DA8A"/>
          </w:placeholder>
        </w:sdtPr>
        <w:sdtContent>
          <w:r w:rsidR="009B6F95" w:rsidRPr="00301A51">
            <w:rPr>
              <w:rStyle w:val="Style6"/>
            </w:rPr>
            <w:t>Background</w:t>
          </w:r>
        </w:sdtContent>
      </w:sdt>
    </w:p>
    <w:p w14:paraId="4EF9535E" w14:textId="258CD40F" w:rsidR="002413C1" w:rsidRDefault="002413C1" w:rsidP="002413C1">
      <w:pPr>
        <w:pStyle w:val="ListParagraph"/>
      </w:pPr>
      <w:r>
        <w:t xml:space="preserve">Culture and leisure services are adapting provision to support communities through the coming winter months, whether through acting as warm banks or advice on energy saving and benefits, or through free or subsidised access to healthy activities for carers and those on low incomes. </w:t>
      </w:r>
    </w:p>
    <w:p w14:paraId="26B00876" w14:textId="77777777" w:rsidR="002413C1" w:rsidRDefault="002413C1" w:rsidP="002413C1">
      <w:pPr>
        <w:pStyle w:val="ListParagraph"/>
        <w:numPr>
          <w:ilvl w:val="0"/>
          <w:numId w:val="0"/>
        </w:numPr>
        <w:ind w:left="360"/>
      </w:pPr>
    </w:p>
    <w:p w14:paraId="4E0010FE" w14:textId="4A415582" w:rsidR="002413C1" w:rsidRDefault="002413C1" w:rsidP="002413C1">
      <w:pPr>
        <w:pStyle w:val="ListParagraph"/>
      </w:pPr>
      <w:r>
        <w:t xml:space="preserve">However, all services have previously been successful at earning their own income, which is now being squeezed as residents have less disposable income. Their own energy bills are also increasing significantly, although the impact is variable due to pre-existing contract tariffs and hedging. </w:t>
      </w:r>
    </w:p>
    <w:p w14:paraId="477A305F" w14:textId="77777777" w:rsidR="002413C1" w:rsidRDefault="002413C1" w:rsidP="002413C1">
      <w:pPr>
        <w:pStyle w:val="ListParagraph"/>
        <w:numPr>
          <w:ilvl w:val="0"/>
          <w:numId w:val="0"/>
        </w:numPr>
        <w:ind w:left="360"/>
      </w:pPr>
    </w:p>
    <w:p w14:paraId="7398C3ED" w14:textId="717F5215" w:rsidR="002413C1" w:rsidRDefault="002413C1" w:rsidP="002413C1">
      <w:pPr>
        <w:pStyle w:val="ListParagraph"/>
      </w:pPr>
      <w:r w:rsidRPr="00F00CD1">
        <w:t xml:space="preserve">Leisure centres, particularly swimming pools, are being significantly affected by rising energy costs. </w:t>
      </w:r>
      <w:r>
        <w:t xml:space="preserve">This has the potential to jeopardise the recovery of the leisure sector after Covid-19, and to lead to facility closures if external support is not provided. </w:t>
      </w:r>
    </w:p>
    <w:p w14:paraId="3C7CE1AC" w14:textId="77777777" w:rsidR="002413C1" w:rsidRPr="00F00CD1" w:rsidRDefault="002413C1" w:rsidP="002413C1">
      <w:pPr>
        <w:pStyle w:val="ListParagraph"/>
        <w:numPr>
          <w:ilvl w:val="0"/>
          <w:numId w:val="0"/>
        </w:numPr>
        <w:ind w:left="360"/>
      </w:pPr>
    </w:p>
    <w:p w14:paraId="26CAD2E3" w14:textId="77777777" w:rsidR="00C44E72" w:rsidRPr="00603660" w:rsidRDefault="00C44E72" w:rsidP="00C44E72">
      <w:pPr>
        <w:pStyle w:val="ListParagraph"/>
        <w:rPr>
          <w:rFonts w:cs="Arial"/>
          <w:lang w:eastAsia="ja-JP"/>
        </w:rPr>
      </w:pPr>
      <w:proofErr w:type="spellStart"/>
      <w:r w:rsidRPr="00603660">
        <w:rPr>
          <w:rFonts w:cs="Arial"/>
          <w:lang w:eastAsia="ja-JP"/>
        </w:rPr>
        <w:t>UKactive’s</w:t>
      </w:r>
      <w:proofErr w:type="spellEnd"/>
      <w:r w:rsidRPr="00603660">
        <w:rPr>
          <w:rFonts w:cs="Arial"/>
          <w:lang w:eastAsia="ja-JP"/>
        </w:rPr>
        <w:t xml:space="preserve"> survey showed energy costs for public leisure facilities are projected to increase vs 2021 </w:t>
      </w:r>
      <w:r w:rsidRPr="00603660">
        <w:rPr>
          <w:rFonts w:eastAsiaTheme="minorEastAsia" w:cs="Arial"/>
          <w:lang w:eastAsia="ja-JP"/>
        </w:rPr>
        <w:t>costs by 150% for 2022 and by 185% for 2023.</w:t>
      </w:r>
      <w:r>
        <w:rPr>
          <w:rFonts w:eastAsiaTheme="minorEastAsia" w:cs="Arial"/>
          <w:lang w:eastAsia="ja-JP"/>
        </w:rPr>
        <w:t xml:space="preserve"> CLUK’s survey showed similar challenges for providers.</w:t>
      </w:r>
    </w:p>
    <w:p w14:paraId="4E090C94" w14:textId="77777777" w:rsidR="00C44E72" w:rsidRPr="00603660" w:rsidRDefault="00C44E72" w:rsidP="00C44E72">
      <w:pPr>
        <w:pStyle w:val="ListParagraph"/>
        <w:numPr>
          <w:ilvl w:val="0"/>
          <w:numId w:val="0"/>
        </w:numPr>
        <w:ind w:left="360"/>
        <w:rPr>
          <w:rStyle w:val="ReportTemplate"/>
          <w:rFonts w:cs="Arial"/>
          <w:lang w:eastAsia="ja-JP"/>
        </w:rPr>
      </w:pPr>
    </w:p>
    <w:p w14:paraId="6F9516E3" w14:textId="031FE058" w:rsidR="00C44E72" w:rsidRPr="00973350" w:rsidRDefault="00C44E72" w:rsidP="00C44E72">
      <w:pPr>
        <w:pStyle w:val="ListParagraph"/>
      </w:pPr>
      <w:r>
        <w:rPr>
          <w:rStyle w:val="ReportTemplate"/>
        </w:rPr>
        <w:t xml:space="preserve">This particularly impacts swimming pools, which require heating. </w:t>
      </w:r>
      <w:r>
        <w:rPr>
          <w:rFonts w:cs="Arial"/>
          <w:color w:val="000000"/>
          <w:spacing w:val="-2"/>
          <w:shd w:val="clear" w:color="auto" w:fill="FFFFFF"/>
        </w:rPr>
        <w:t xml:space="preserve">A </w:t>
      </w:r>
      <w:hyperlink r:id="rId11" w:history="1">
        <w:r w:rsidRPr="0037014C">
          <w:rPr>
            <w:rStyle w:val="Hyperlink"/>
            <w:rFonts w:cs="Arial"/>
            <w:spacing w:val="-2"/>
            <w:shd w:val="clear" w:color="auto" w:fill="FFFFFF"/>
          </w:rPr>
          <w:t>2019 report had already found that about 1,800 of the UK’s 4,000-plus pools would have to shut by 2030</w:t>
        </w:r>
      </w:hyperlink>
      <w:r>
        <w:rPr>
          <w:rFonts w:cs="Arial"/>
          <w:color w:val="000000"/>
          <w:spacing w:val="-2"/>
          <w:shd w:val="clear" w:color="auto" w:fill="FFFFFF"/>
        </w:rPr>
        <w:t xml:space="preserve"> as they became too old and expensive to upgrade.</w:t>
      </w:r>
    </w:p>
    <w:p w14:paraId="067D2C71" w14:textId="77777777" w:rsidR="00973350" w:rsidRDefault="00973350" w:rsidP="00973350">
      <w:pPr>
        <w:pStyle w:val="ListParagraph"/>
        <w:numPr>
          <w:ilvl w:val="0"/>
          <w:numId w:val="0"/>
        </w:numPr>
        <w:ind w:left="360"/>
        <w:rPr>
          <w:rStyle w:val="ReportTemplate"/>
        </w:rPr>
      </w:pPr>
    </w:p>
    <w:p w14:paraId="7B8DB59C" w14:textId="61573808" w:rsidR="00973350" w:rsidRPr="00973350" w:rsidRDefault="00973350" w:rsidP="00973350">
      <w:pPr>
        <w:pStyle w:val="ListParagraph"/>
        <w:rPr>
          <w:rStyle w:val="ReportTemplate"/>
          <w:rFonts w:cs="Arial"/>
        </w:rPr>
      </w:pPr>
      <w:r w:rsidRPr="008563AA">
        <w:rPr>
          <w:rFonts w:cs="Arial"/>
        </w:rPr>
        <w:t>It is difficult to disaggregate the financial pressures on libraries from wider council budgets, but it is clear from work with the</w:t>
      </w:r>
      <w:r>
        <w:rPr>
          <w:rFonts w:cs="Arial"/>
        </w:rPr>
        <w:t xml:space="preserve"> </w:t>
      </w:r>
      <w:r w:rsidRPr="008563AA">
        <w:rPr>
          <w:rFonts w:cs="Arial"/>
        </w:rPr>
        <w:t>library spin-out mutuals</w:t>
      </w:r>
      <w:r>
        <w:rPr>
          <w:rFonts w:cs="Arial"/>
        </w:rPr>
        <w:t>, run as charities,</w:t>
      </w:r>
      <w:r w:rsidRPr="008563AA">
        <w:rPr>
          <w:rFonts w:cs="Arial"/>
        </w:rPr>
        <w:t xml:space="preserve"> that the situation is very pressing. The costs of heating between 30-60 libraries, coupled with wage inflation, can add as much as £800,000 - £1.25 million to the budgets.  This amount of money cannot be found from small savings and will require transformational activity and service reductions. </w:t>
      </w:r>
    </w:p>
    <w:p w14:paraId="3B22DE6B" w14:textId="77777777" w:rsidR="00603660" w:rsidRDefault="00603660" w:rsidP="00603660">
      <w:pPr>
        <w:pStyle w:val="ListParagraph"/>
        <w:numPr>
          <w:ilvl w:val="0"/>
          <w:numId w:val="0"/>
        </w:numPr>
        <w:ind w:left="360"/>
        <w:rPr>
          <w:rStyle w:val="ReportTemplate"/>
        </w:rPr>
      </w:pPr>
    </w:p>
    <w:p w14:paraId="12284187" w14:textId="752CC812" w:rsidR="00617C12" w:rsidRDefault="00617C12" w:rsidP="007440D2">
      <w:pPr>
        <w:pStyle w:val="ListParagraph"/>
        <w:rPr>
          <w:rStyle w:val="ReportTemplate"/>
        </w:rPr>
      </w:pPr>
      <w:r>
        <w:rPr>
          <w:rStyle w:val="ReportTemplate"/>
        </w:rPr>
        <w:t xml:space="preserve">More positively, a number of services are finding ways to support communities through their own challenges. Libraries Connected have identified </w:t>
      </w:r>
      <w:hyperlink r:id="rId12" w:history="1">
        <w:r w:rsidRPr="001A011F">
          <w:rPr>
            <w:rStyle w:val="Hyperlink"/>
          </w:rPr>
          <w:t>the range of ways that libraries are responding</w:t>
        </w:r>
      </w:hyperlink>
      <w:r>
        <w:rPr>
          <w:rStyle w:val="ReportTemplate"/>
        </w:rPr>
        <w:t xml:space="preserve"> to this, including acting as warm banks, </w:t>
      </w:r>
      <w:r w:rsidR="00FC1A29">
        <w:rPr>
          <w:rStyle w:val="ReportTemplate"/>
        </w:rPr>
        <w:t xml:space="preserve">provision of financial and energy saving advice, and hubs for the donation and distribution of essential items. </w:t>
      </w:r>
    </w:p>
    <w:p w14:paraId="2DFD7C7A" w14:textId="77777777" w:rsidR="00FC1A29" w:rsidRDefault="00FC1A29" w:rsidP="00FC1A29">
      <w:pPr>
        <w:pStyle w:val="ListParagraph"/>
        <w:numPr>
          <w:ilvl w:val="0"/>
          <w:numId w:val="0"/>
        </w:numPr>
        <w:ind w:left="360"/>
        <w:rPr>
          <w:rStyle w:val="ReportTemplate"/>
        </w:rPr>
      </w:pPr>
    </w:p>
    <w:p w14:paraId="6F01AAAC" w14:textId="3295D597" w:rsidR="00FC1A29" w:rsidRDefault="00FC1A29" w:rsidP="007440D2">
      <w:pPr>
        <w:pStyle w:val="ListParagraph"/>
        <w:rPr>
          <w:rStyle w:val="ReportTemplate"/>
        </w:rPr>
      </w:pPr>
      <w:r>
        <w:rPr>
          <w:rStyle w:val="ReportTemplate"/>
        </w:rPr>
        <w:t xml:space="preserve">Examples from the sports sector </w:t>
      </w:r>
      <w:r w:rsidR="00F02565">
        <w:rPr>
          <w:rStyle w:val="ReportTemplate"/>
        </w:rPr>
        <w:t>are less widespread</w:t>
      </w:r>
      <w:r w:rsidR="00F02565" w:rsidRPr="00510880">
        <w:rPr>
          <w:rStyle w:val="ReportTemplate"/>
        </w:rPr>
        <w:t>, but include</w:t>
      </w:r>
      <w:r w:rsidR="0028094B" w:rsidRPr="00510880">
        <w:t xml:space="preserve"> </w:t>
      </w:r>
      <w:hyperlink r:id="rId13" w:history="1">
        <w:r w:rsidR="0028094B" w:rsidRPr="00510880">
          <w:rPr>
            <w:rStyle w:val="Hyperlink"/>
          </w:rPr>
          <w:t>Devon County Council and Mid Devon District Council</w:t>
        </w:r>
      </w:hyperlink>
      <w:r w:rsidR="0028094B" w:rsidRPr="00510880">
        <w:t xml:space="preserve"> provide carers with free access to three leisure centres</w:t>
      </w:r>
      <w:r w:rsidR="00510880" w:rsidRPr="00510880">
        <w:t xml:space="preserve"> to ensure they are able to maintain a healthy lifestyle while conserving limited funds.</w:t>
      </w:r>
      <w:r w:rsidR="00510880">
        <w:rPr>
          <w:sz w:val="24"/>
          <w:szCs w:val="24"/>
        </w:rPr>
        <w:t xml:space="preserve"> </w:t>
      </w:r>
    </w:p>
    <w:sdt>
      <w:sdtPr>
        <w:rPr>
          <w:rStyle w:val="Style6"/>
        </w:rPr>
        <w:alias w:val="Issues"/>
        <w:tag w:val="Issues"/>
        <w:id w:val="-1684430981"/>
        <w:placeholder>
          <w:docPart w:val="4E5EE0813FFE46C9BD035AD33764DA8A"/>
        </w:placeholder>
      </w:sdtPr>
      <w:sdtContent>
        <w:p w14:paraId="10133B39" w14:textId="55817E3A" w:rsidR="009B6F95" w:rsidRPr="00C803F3" w:rsidRDefault="001A011F" w:rsidP="000F69FB">
          <w:pPr>
            <w:rPr>
              <w:rStyle w:val="ReportTemplate"/>
            </w:rPr>
          </w:pPr>
          <w:r>
            <w:rPr>
              <w:rStyle w:val="Style6"/>
            </w:rPr>
            <w:t>LGA response</w:t>
          </w:r>
        </w:p>
      </w:sdtContent>
    </w:sdt>
    <w:p w14:paraId="63F6386C" w14:textId="4DC120D5" w:rsidR="00047F8E" w:rsidRDefault="009C007B" w:rsidP="00A345CB">
      <w:pPr>
        <w:pStyle w:val="ListParagraph"/>
      </w:pPr>
      <w:r>
        <w:rPr>
          <w:rStyle w:val="normaltextrun"/>
          <w:rFonts w:cs="Arial"/>
          <w:color w:val="000000"/>
          <w:shd w:val="clear" w:color="auto" w:fill="FFFFFF"/>
        </w:rPr>
        <w:t>There is a central emphasis in this area of work on welfare support and financial inclusion, which is being led by Rose Doran through the Resources Board</w:t>
      </w:r>
      <w:r w:rsidR="00047F8E">
        <w:t xml:space="preserve">, but a cross-board </w:t>
      </w:r>
      <w:r w:rsidR="003C526F">
        <w:t>member advisory</w:t>
      </w:r>
      <w:r w:rsidR="00047F8E">
        <w:t xml:space="preserve"> group is being established to bring together the work across the organisation. </w:t>
      </w:r>
      <w:r w:rsidR="00362A72">
        <w:t>Cllr Vernon-Jackson</w:t>
      </w:r>
      <w:r w:rsidR="00CF4E9A">
        <w:t xml:space="preserve"> has been invited to represent this portfolio</w:t>
      </w:r>
      <w:r w:rsidR="00362A72">
        <w:t xml:space="preserve"> as Chair of the Board</w:t>
      </w:r>
      <w:r w:rsidR="00047F8E">
        <w:t xml:space="preserve">. </w:t>
      </w:r>
    </w:p>
    <w:p w14:paraId="4BA79490" w14:textId="77777777" w:rsidR="009C007B" w:rsidRDefault="009C007B" w:rsidP="009C007B">
      <w:pPr>
        <w:pStyle w:val="ListParagraph"/>
        <w:numPr>
          <w:ilvl w:val="0"/>
          <w:numId w:val="0"/>
        </w:numPr>
        <w:ind w:left="360"/>
      </w:pPr>
    </w:p>
    <w:p w14:paraId="69F36337" w14:textId="758FCEB6" w:rsidR="00047F8E" w:rsidRPr="002A40DC" w:rsidRDefault="00852D24" w:rsidP="009C007B">
      <w:pPr>
        <w:pStyle w:val="ListParagraph"/>
        <w:rPr>
          <w:rStyle w:val="normaltextrun"/>
        </w:rPr>
      </w:pPr>
      <w:r>
        <w:t xml:space="preserve">A </w:t>
      </w:r>
      <w:hyperlink r:id="rId14" w:history="1">
        <w:r w:rsidRPr="005D251D">
          <w:rPr>
            <w:rStyle w:val="Hyperlink"/>
          </w:rPr>
          <w:t>cost of living hub</w:t>
        </w:r>
      </w:hyperlink>
      <w:r>
        <w:t xml:space="preserve"> has been developed to provide councils with practical examples of responses across the country and against a variety of themes. </w:t>
      </w:r>
      <w:r w:rsidR="00E7434C">
        <w:t xml:space="preserve">It also provides a central repository for research reports and advice guides from Government, academic institutions, and civil society organisations, including a warm </w:t>
      </w:r>
      <w:r w:rsidR="00A973F6">
        <w:t xml:space="preserve">spaces map. A cost of living bulletin has also been developed. </w:t>
      </w:r>
    </w:p>
    <w:p w14:paraId="6D9FC372" w14:textId="77777777" w:rsidR="002A40DC" w:rsidRPr="002A40DC" w:rsidRDefault="002A40DC" w:rsidP="002A40DC">
      <w:pPr>
        <w:pStyle w:val="ListParagraph"/>
        <w:numPr>
          <w:ilvl w:val="0"/>
          <w:numId w:val="0"/>
        </w:numPr>
        <w:ind w:left="360"/>
        <w:rPr>
          <w:rStyle w:val="normaltextrun"/>
        </w:rPr>
      </w:pPr>
    </w:p>
    <w:p w14:paraId="1F9B60E1" w14:textId="034735BC" w:rsidR="002A40DC" w:rsidRPr="005140D6" w:rsidRDefault="002A40DC" w:rsidP="002A40DC">
      <w:pPr>
        <w:pStyle w:val="ListParagraph"/>
        <w:rPr>
          <w:rStyle w:val="eop"/>
          <w:rFonts w:ascii="Segoe UI" w:eastAsia="Times New Roman" w:hAnsi="Segoe UI" w:cs="Segoe UI"/>
          <w:sz w:val="18"/>
          <w:szCs w:val="18"/>
          <w:lang w:eastAsia="en-GB"/>
        </w:rPr>
      </w:pPr>
      <w:r w:rsidRPr="002A40DC">
        <w:rPr>
          <w:rStyle w:val="normaltextrun"/>
          <w:rFonts w:cs="Arial"/>
        </w:rPr>
        <w:t>The LGA has worked closely with Government, councils and partners throughout the implementation of crisis support, and we have welcomed the Government’s commitment to preventing hardship throughout the pandemic and in the context of rising energy costs.  We have highlighted that we need to continue to ensure that immediate support is adequate and effective.</w:t>
      </w:r>
      <w:r w:rsidRPr="002A40DC">
        <w:rPr>
          <w:rStyle w:val="eop"/>
          <w:rFonts w:cs="Arial"/>
        </w:rPr>
        <w:t> </w:t>
      </w:r>
    </w:p>
    <w:p w14:paraId="5DE52BEF" w14:textId="77777777" w:rsidR="005140D6" w:rsidRPr="005140D6" w:rsidRDefault="005140D6" w:rsidP="005140D6">
      <w:pPr>
        <w:pStyle w:val="ListParagraph"/>
        <w:numPr>
          <w:ilvl w:val="0"/>
          <w:numId w:val="0"/>
        </w:numPr>
        <w:ind w:left="360"/>
        <w:rPr>
          <w:rFonts w:ascii="Segoe UI" w:eastAsia="Times New Roman" w:hAnsi="Segoe UI" w:cs="Segoe UI"/>
          <w:sz w:val="18"/>
          <w:szCs w:val="18"/>
          <w:lang w:eastAsia="en-GB"/>
        </w:rPr>
      </w:pPr>
    </w:p>
    <w:p w14:paraId="26E05DA6" w14:textId="3018ABFC" w:rsidR="002A40DC" w:rsidRPr="009C007B" w:rsidRDefault="002A40DC" w:rsidP="002A40DC">
      <w:pPr>
        <w:pStyle w:val="ListParagraph"/>
        <w:rPr>
          <w:rStyle w:val="eop"/>
          <w:rFonts w:ascii="Segoe UI" w:hAnsi="Segoe UI" w:cs="Segoe UI"/>
          <w:sz w:val="18"/>
          <w:szCs w:val="18"/>
        </w:rPr>
      </w:pPr>
      <w:r>
        <w:rPr>
          <w:rStyle w:val="normaltextrun"/>
          <w:rFonts w:cs="Arial"/>
        </w:rPr>
        <w:t>However, it is also very clear, across a wide range of services, that we need a proactive, positive and adequately funded approach to lifting people out of poverty and preventing recurrent crises in the longer term.</w:t>
      </w:r>
      <w:r>
        <w:rPr>
          <w:rStyle w:val="eop"/>
          <w:rFonts w:cs="Arial"/>
        </w:rPr>
        <w:t> </w:t>
      </w:r>
    </w:p>
    <w:p w14:paraId="3D8AADED" w14:textId="77777777" w:rsidR="009C007B" w:rsidRPr="009C007B" w:rsidRDefault="009C007B" w:rsidP="009C007B">
      <w:pPr>
        <w:pStyle w:val="ListParagraph"/>
        <w:numPr>
          <w:ilvl w:val="0"/>
          <w:numId w:val="0"/>
        </w:numPr>
        <w:ind w:left="360"/>
        <w:rPr>
          <w:rFonts w:ascii="Segoe UI" w:hAnsi="Segoe UI" w:cs="Segoe UI"/>
          <w:sz w:val="18"/>
          <w:szCs w:val="18"/>
        </w:rPr>
      </w:pPr>
    </w:p>
    <w:p w14:paraId="47A1C839" w14:textId="5DD1116E" w:rsidR="002A40DC" w:rsidRDefault="003175D8" w:rsidP="00A345CB">
      <w:pPr>
        <w:pStyle w:val="ListParagraph"/>
      </w:pPr>
      <w:r>
        <w:rPr>
          <w:rStyle w:val="normaltextrun"/>
          <w:rFonts w:cs="Arial"/>
          <w:color w:val="000000"/>
          <w:shd w:val="clear" w:color="auto" w:fill="FFFFFF"/>
        </w:rPr>
        <w:t>Members, councils and partners want us to present robust, positive, longer-term proposals for the services and support that will enable households to escape poverty and prevent recurrent crises.</w:t>
      </w:r>
      <w:r>
        <w:rPr>
          <w:rStyle w:val="eop"/>
          <w:rFonts w:cs="Arial"/>
          <w:color w:val="000000"/>
          <w:shd w:val="clear" w:color="auto" w:fill="FFFFFF"/>
        </w:rPr>
        <w:t> </w:t>
      </w:r>
    </w:p>
    <w:p w14:paraId="20B35B0C" w14:textId="77777777" w:rsidR="00852D24" w:rsidRDefault="00852D24" w:rsidP="00852D24">
      <w:pPr>
        <w:pStyle w:val="ListParagraph"/>
        <w:numPr>
          <w:ilvl w:val="0"/>
          <w:numId w:val="0"/>
        </w:numPr>
        <w:ind w:left="360"/>
      </w:pPr>
    </w:p>
    <w:p w14:paraId="77AE8008" w14:textId="79418F8B" w:rsidR="00A345CB" w:rsidRDefault="003175D8" w:rsidP="00973350">
      <w:pPr>
        <w:pStyle w:val="ListParagraph"/>
      </w:pPr>
      <w:r>
        <w:t>On culture, tourism and sport service, the</w:t>
      </w:r>
      <w:r w:rsidR="00A345CB">
        <w:t xml:space="preserve"> LGA is working with partners like </w:t>
      </w:r>
      <w:proofErr w:type="spellStart"/>
      <w:r w:rsidR="00A345CB">
        <w:t>UKactive</w:t>
      </w:r>
      <w:proofErr w:type="spellEnd"/>
      <w:r w:rsidR="00A345CB">
        <w:t xml:space="preserve">, Libraries Connected and Community Leisure UK (CLUK) to collect information on the impact of these rising energy costs, and to collectively engage with Government on the issue. The Chief Culture and Leisure Officers Association (CLOA) is also supporting this work. </w:t>
      </w:r>
    </w:p>
    <w:p w14:paraId="632CCEF7" w14:textId="77777777" w:rsidR="00973350" w:rsidRDefault="00973350" w:rsidP="00973350">
      <w:pPr>
        <w:pStyle w:val="ListParagraph"/>
        <w:numPr>
          <w:ilvl w:val="0"/>
          <w:numId w:val="0"/>
        </w:numPr>
        <w:ind w:left="360"/>
      </w:pPr>
    </w:p>
    <w:p w14:paraId="7C72B79A" w14:textId="67C47C13" w:rsidR="00A345CB" w:rsidRDefault="00A345CB" w:rsidP="00A345CB">
      <w:pPr>
        <w:pStyle w:val="ListParagraph"/>
        <w:rPr>
          <w:rStyle w:val="ReportTemplate"/>
        </w:rPr>
      </w:pPr>
      <w:r>
        <w:rPr>
          <w:rStyle w:val="ReportTemplate"/>
        </w:rPr>
        <w:t xml:space="preserve">The LGA and </w:t>
      </w:r>
      <w:proofErr w:type="spellStart"/>
      <w:r>
        <w:rPr>
          <w:rStyle w:val="ReportTemplate"/>
        </w:rPr>
        <w:t>Ukactive</w:t>
      </w:r>
      <w:proofErr w:type="spellEnd"/>
      <w:r>
        <w:rPr>
          <w:rStyle w:val="ReportTemplate"/>
        </w:rPr>
        <w:t xml:space="preserve"> have jointly produced a </w:t>
      </w:r>
      <w:hyperlink r:id="rId15" w:history="1">
        <w:r w:rsidRPr="00603660">
          <w:rPr>
            <w:rStyle w:val="Hyperlink"/>
          </w:rPr>
          <w:t>briefing to support councils and their providers to mitigate some of the impact</w:t>
        </w:r>
      </w:hyperlink>
      <w:r w:rsidR="00503730">
        <w:rPr>
          <w:rStyle w:val="Hyperlink"/>
        </w:rPr>
        <w:t xml:space="preserve"> on leisure centres</w:t>
      </w:r>
      <w:r>
        <w:rPr>
          <w:rStyle w:val="ReportTemplate"/>
        </w:rPr>
        <w:t>, but the cost pressures significantly outstrip any savings that can be made using these measures.</w:t>
      </w:r>
      <w:r w:rsidR="00503730">
        <w:rPr>
          <w:rStyle w:val="ReportTemplate"/>
        </w:rPr>
        <w:t xml:space="preserve"> </w:t>
      </w:r>
    </w:p>
    <w:p w14:paraId="7717EDEF" w14:textId="77777777" w:rsidR="00047F8E" w:rsidRDefault="00047F8E" w:rsidP="00047F8E">
      <w:pPr>
        <w:pStyle w:val="ListParagraph"/>
        <w:numPr>
          <w:ilvl w:val="0"/>
          <w:numId w:val="0"/>
        </w:numPr>
        <w:ind w:left="360"/>
        <w:rPr>
          <w:rStyle w:val="ReportTemplate"/>
        </w:rPr>
      </w:pPr>
    </w:p>
    <w:p w14:paraId="2056BA66" w14:textId="77777777" w:rsidR="00A4077F" w:rsidRPr="00A4077F" w:rsidRDefault="00047F8E" w:rsidP="00047F8E">
      <w:pPr>
        <w:pStyle w:val="ListParagraph"/>
      </w:pPr>
      <w:r>
        <w:rPr>
          <w:rStyle w:val="ReportTemplate"/>
        </w:rPr>
        <w:t>The issue has been raised with DCMS and Nigel Huddleston, former Minister for Sport, including through parliamentary questions. The Minister’s response, repeated in several contexts, has been “</w:t>
      </w:r>
      <w:r w:rsidRPr="00603660">
        <w:rPr>
          <w:rFonts w:cs="Arial"/>
          <w:shd w:val="clear" w:color="auto" w:fill="FFFFFF"/>
        </w:rPr>
        <w:t>The ongoing responsibility of providing access to public leisure facilities lies at Local Authority level, and the government continues to encourage Local Authorities to invest in leisure facilities.”</w:t>
      </w:r>
      <w:r w:rsidR="003175D8">
        <w:rPr>
          <w:rFonts w:cs="Arial"/>
          <w:shd w:val="clear" w:color="auto" w:fill="FFFFFF"/>
        </w:rPr>
        <w:t xml:space="preserve"> </w:t>
      </w:r>
    </w:p>
    <w:p w14:paraId="3A39992C" w14:textId="77777777" w:rsidR="00A4077F" w:rsidRPr="00A4077F" w:rsidRDefault="00A4077F" w:rsidP="00A4077F">
      <w:pPr>
        <w:pStyle w:val="ListParagraph"/>
        <w:numPr>
          <w:ilvl w:val="0"/>
          <w:numId w:val="0"/>
        </w:numPr>
        <w:ind w:left="360"/>
        <w:rPr>
          <w:rFonts w:cs="Arial"/>
          <w:shd w:val="clear" w:color="auto" w:fill="FFFFFF"/>
        </w:rPr>
      </w:pPr>
    </w:p>
    <w:p w14:paraId="4E5ABEA1" w14:textId="77777777" w:rsidR="00047F8E" w:rsidRDefault="00047F8E" w:rsidP="00047F8E">
      <w:pPr>
        <w:pStyle w:val="ListParagraph"/>
        <w:rPr>
          <w:rStyle w:val="ReportTemplate"/>
        </w:rPr>
      </w:pPr>
      <w:r>
        <w:rPr>
          <w:rStyle w:val="ReportTemplate"/>
        </w:rPr>
        <w:t xml:space="preserve">The Department also continues to point to the £100 million National Leisure Recovery Fund and £1.75 billion Cultural Recovery Fund, aimed to support the sector through the depths of Covid, as an example of its support for the sector. This funding was exhausted many months ago. </w:t>
      </w:r>
    </w:p>
    <w:p w14:paraId="0A50014E" w14:textId="77777777" w:rsidR="00047F8E" w:rsidRDefault="00047F8E" w:rsidP="00047F8E">
      <w:pPr>
        <w:pStyle w:val="ListParagraph"/>
        <w:numPr>
          <w:ilvl w:val="0"/>
          <w:numId w:val="0"/>
        </w:numPr>
        <w:ind w:left="360"/>
        <w:rPr>
          <w:rStyle w:val="ReportTemplate"/>
        </w:rPr>
      </w:pPr>
    </w:p>
    <w:p w14:paraId="3A4EC682" w14:textId="77777777" w:rsidR="00047F8E" w:rsidRDefault="00047F8E" w:rsidP="00047F8E">
      <w:pPr>
        <w:pStyle w:val="ListParagraph"/>
        <w:rPr>
          <w:rStyle w:val="ReportTemplate"/>
        </w:rPr>
      </w:pPr>
      <w:r>
        <w:rPr>
          <w:rStyle w:val="ReportTemplate"/>
        </w:rPr>
        <w:t xml:space="preserve">The LGA has also raised the issue with Kemi Badenoch, Minister for Local Government, as part of regular meetings with Cllr James Jamieson. However, although the issue was noted, no further discussion has been initiated by the department. </w:t>
      </w:r>
    </w:p>
    <w:p w14:paraId="2062CA09" w14:textId="77777777" w:rsidR="0095385D" w:rsidRPr="0095385D" w:rsidRDefault="0095385D" w:rsidP="0095385D">
      <w:pPr>
        <w:pStyle w:val="ListParagraph"/>
        <w:numPr>
          <w:ilvl w:val="0"/>
          <w:numId w:val="0"/>
        </w:numPr>
        <w:ind w:left="360"/>
        <w:rPr>
          <w:rFonts w:cs="Arial"/>
          <w:lang w:eastAsia="ja-JP"/>
        </w:rPr>
      </w:pPr>
    </w:p>
    <w:p w14:paraId="08ED818E" w14:textId="5092296B" w:rsidR="0095385D" w:rsidRDefault="0095385D" w:rsidP="0095385D">
      <w:pPr>
        <w:pStyle w:val="ListParagraph"/>
        <w:rPr>
          <w:rStyle w:val="ReportTemplate"/>
          <w:rFonts w:cs="Arial"/>
          <w:lang w:eastAsia="ja-JP"/>
        </w:rPr>
      </w:pPr>
      <w:r>
        <w:rPr>
          <w:rStyle w:val="ReportTemplate"/>
          <w:rFonts w:cs="Arial"/>
          <w:lang w:eastAsia="ja-JP"/>
        </w:rPr>
        <w:t xml:space="preserve">These issues have been outlined in a </w:t>
      </w:r>
      <w:hyperlink r:id="rId16" w:history="1">
        <w:r w:rsidRPr="009F6CB6">
          <w:rPr>
            <w:rStyle w:val="Hyperlink"/>
            <w:rFonts w:cs="Arial"/>
            <w:lang w:eastAsia="ja-JP"/>
          </w:rPr>
          <w:t xml:space="preserve">letter to the </w:t>
        </w:r>
        <w:r w:rsidR="007B01EF" w:rsidRPr="009F6CB6">
          <w:rPr>
            <w:rStyle w:val="Hyperlink"/>
            <w:rFonts w:cs="Arial"/>
            <w:lang w:eastAsia="ja-JP"/>
          </w:rPr>
          <w:t xml:space="preserve">previous </w:t>
        </w:r>
        <w:r w:rsidRPr="009F6CB6">
          <w:rPr>
            <w:rStyle w:val="Hyperlink"/>
            <w:rFonts w:cs="Arial"/>
            <w:lang w:eastAsia="ja-JP"/>
          </w:rPr>
          <w:t>Secretaries of State for DCMS and DLUHC</w:t>
        </w:r>
      </w:hyperlink>
      <w:r>
        <w:rPr>
          <w:rStyle w:val="ReportTemplate"/>
          <w:rFonts w:cs="Arial"/>
          <w:lang w:eastAsia="ja-JP"/>
        </w:rPr>
        <w:t xml:space="preserve">, copied to their equivalents at HM Treasury and BEIS. </w:t>
      </w:r>
    </w:p>
    <w:p w14:paraId="7EB398BE" w14:textId="77777777" w:rsidR="00C62486" w:rsidRPr="00C62486" w:rsidRDefault="00C62486" w:rsidP="00C62486">
      <w:pPr>
        <w:pStyle w:val="ListParagraph"/>
        <w:numPr>
          <w:ilvl w:val="0"/>
          <w:numId w:val="0"/>
        </w:numPr>
        <w:ind w:left="360"/>
        <w:rPr>
          <w:rStyle w:val="ReportTemplate"/>
          <w:rFonts w:cs="Arial"/>
          <w:lang w:eastAsia="ja-JP"/>
        </w:rPr>
      </w:pPr>
    </w:p>
    <w:p w14:paraId="2FC3E1D1" w14:textId="77777777" w:rsidR="00466DF0" w:rsidRPr="00466DF0" w:rsidRDefault="00BE7DA8" w:rsidP="00466DF0">
      <w:pPr>
        <w:pStyle w:val="ListParagraph"/>
      </w:pPr>
      <w:r>
        <w:rPr>
          <w:rFonts w:cs="Arial"/>
          <w:shd w:val="clear" w:color="auto" w:fill="FFFFFF"/>
        </w:rPr>
        <w:t xml:space="preserve">Further parliamentary work is being undertaken with MPs and highlighted in letters to the new DCMS ministers. Partners are also working towards evidence-based submissions to Government in advance of the anticipated 3-month review of the energy price cap for businesses. This will identify ‘vulnerable’ sectors in need of further support. </w:t>
      </w:r>
    </w:p>
    <w:p w14:paraId="08BAED44" w14:textId="77777777" w:rsidR="00466DF0" w:rsidRDefault="00466DF0" w:rsidP="00466DF0">
      <w:pPr>
        <w:pStyle w:val="ListParagraph"/>
        <w:numPr>
          <w:ilvl w:val="0"/>
          <w:numId w:val="0"/>
        </w:numPr>
        <w:ind w:left="360"/>
      </w:pPr>
    </w:p>
    <w:p w14:paraId="2B50AFC7" w14:textId="794D9116" w:rsidR="00EE5995" w:rsidRPr="00BE7DA8" w:rsidRDefault="00EE5995" w:rsidP="00466DF0">
      <w:pPr>
        <w:pStyle w:val="ListParagraph"/>
      </w:pPr>
      <w:r>
        <w:t xml:space="preserve">The evidence base for most of the cultural sector remains weak and it is unlikely that a case will successfully be made for further investment. However, the sport sector has a more developed evidence base and efforts are </w:t>
      </w:r>
      <w:r w:rsidR="00BD73E1">
        <w:t xml:space="preserve">being </w:t>
      </w:r>
      <w:r>
        <w:t xml:space="preserve">focused on developing this sufficiently to make a robust case to BEIS and HMT. </w:t>
      </w:r>
    </w:p>
    <w:p w14:paraId="63845581" w14:textId="77777777" w:rsidR="00BE7DA8" w:rsidRPr="00603660" w:rsidRDefault="00BE7DA8" w:rsidP="00BE7DA8">
      <w:pPr>
        <w:pStyle w:val="ListParagraph"/>
        <w:numPr>
          <w:ilvl w:val="0"/>
          <w:numId w:val="0"/>
        </w:numPr>
        <w:ind w:left="360"/>
      </w:pPr>
    </w:p>
    <w:p w14:paraId="27751B28" w14:textId="77777777" w:rsidR="005E61DC" w:rsidRDefault="006160F3" w:rsidP="0095385D">
      <w:pPr>
        <w:pStyle w:val="ListParagraph"/>
        <w:rPr>
          <w:rStyle w:val="ReportTemplate"/>
          <w:rFonts w:cs="Arial"/>
          <w:lang w:eastAsia="ja-JP"/>
        </w:rPr>
      </w:pPr>
      <w:r>
        <w:rPr>
          <w:rStyle w:val="ReportTemplate"/>
          <w:rFonts w:cs="Arial"/>
          <w:lang w:eastAsia="ja-JP"/>
        </w:rPr>
        <w:t xml:space="preserve">There has been regular media coverage across all parts of the CTS portfolio over the Summer, highlighting the potential impact of facility closures or reduced opening hours. However, there is an emerging </w:t>
      </w:r>
      <w:r w:rsidR="001A2678">
        <w:rPr>
          <w:rStyle w:val="ReportTemplate"/>
          <w:rFonts w:cs="Arial"/>
          <w:lang w:eastAsia="ja-JP"/>
        </w:rPr>
        <w:t xml:space="preserve">tension between the </w:t>
      </w:r>
      <w:r w:rsidR="00B311A2">
        <w:rPr>
          <w:rStyle w:val="ReportTemplate"/>
          <w:rFonts w:cs="Arial"/>
          <w:lang w:eastAsia="ja-JP"/>
        </w:rPr>
        <w:t>sector’s</w:t>
      </w:r>
      <w:r w:rsidR="001A2678">
        <w:rPr>
          <w:rStyle w:val="ReportTemplate"/>
          <w:rFonts w:cs="Arial"/>
          <w:lang w:eastAsia="ja-JP"/>
        </w:rPr>
        <w:t xml:space="preserve"> call for additional support for hard-pressed </w:t>
      </w:r>
      <w:r w:rsidR="002D4413">
        <w:rPr>
          <w:rStyle w:val="ReportTemplate"/>
          <w:rFonts w:cs="Arial"/>
          <w:lang w:eastAsia="ja-JP"/>
        </w:rPr>
        <w:t xml:space="preserve">residents and calling for additional funding to support services which are sometimes, wrongly, perceived as </w:t>
      </w:r>
      <w:r w:rsidR="00EE2CC6">
        <w:rPr>
          <w:rStyle w:val="ReportTemplate"/>
          <w:rFonts w:cs="Arial"/>
          <w:lang w:eastAsia="ja-JP"/>
        </w:rPr>
        <w:t>optional</w:t>
      </w:r>
      <w:r w:rsidR="002D4413">
        <w:rPr>
          <w:rStyle w:val="ReportTemplate"/>
          <w:rFonts w:cs="Arial"/>
          <w:lang w:eastAsia="ja-JP"/>
        </w:rPr>
        <w:t xml:space="preserve"> lifestyle choices.</w:t>
      </w:r>
      <w:r w:rsidR="0004499B">
        <w:rPr>
          <w:rStyle w:val="ReportTemplate"/>
          <w:rFonts w:cs="Arial"/>
          <w:lang w:eastAsia="ja-JP"/>
        </w:rPr>
        <w:t xml:space="preserve"> </w:t>
      </w:r>
    </w:p>
    <w:p w14:paraId="529F8B7F" w14:textId="77777777" w:rsidR="005E61DC" w:rsidRPr="005E61DC" w:rsidRDefault="005E61DC" w:rsidP="005E61DC">
      <w:pPr>
        <w:pStyle w:val="ListParagraph"/>
        <w:numPr>
          <w:ilvl w:val="0"/>
          <w:numId w:val="0"/>
        </w:numPr>
        <w:ind w:left="360"/>
        <w:rPr>
          <w:rStyle w:val="ReportTemplate"/>
          <w:rFonts w:cs="Arial"/>
          <w:lang w:eastAsia="ja-JP"/>
        </w:rPr>
      </w:pPr>
    </w:p>
    <w:p w14:paraId="764636DC" w14:textId="2CFBA0CC" w:rsidR="00C62486" w:rsidRDefault="005E61DC" w:rsidP="0095385D">
      <w:pPr>
        <w:pStyle w:val="ListParagraph"/>
        <w:rPr>
          <w:rStyle w:val="ReportTemplate"/>
          <w:rFonts w:cs="Arial"/>
          <w:lang w:eastAsia="ja-JP"/>
        </w:rPr>
      </w:pPr>
      <w:r>
        <w:rPr>
          <w:rStyle w:val="ReportTemplate"/>
          <w:rFonts w:cs="Arial"/>
          <w:lang w:eastAsia="ja-JP"/>
        </w:rPr>
        <w:t xml:space="preserve">The overall LGA messaging and positioning on this tension across all services will be discussed at the LGA Executive in December. </w:t>
      </w:r>
      <w:r w:rsidR="0004499B">
        <w:rPr>
          <w:rStyle w:val="ReportTemplate"/>
          <w:rFonts w:cs="Arial"/>
          <w:lang w:eastAsia="ja-JP"/>
        </w:rPr>
        <w:t xml:space="preserve">The Board is </w:t>
      </w:r>
      <w:r w:rsidR="00116D9E">
        <w:rPr>
          <w:rStyle w:val="ReportTemplate"/>
          <w:rFonts w:cs="Arial"/>
          <w:lang w:eastAsia="ja-JP"/>
        </w:rPr>
        <w:t>invited</w:t>
      </w:r>
      <w:r w:rsidR="0004499B">
        <w:rPr>
          <w:rStyle w:val="ReportTemplate"/>
          <w:rFonts w:cs="Arial"/>
          <w:lang w:eastAsia="ja-JP"/>
        </w:rPr>
        <w:t xml:space="preserve"> to </w:t>
      </w:r>
      <w:r>
        <w:rPr>
          <w:rStyle w:val="ReportTemplate"/>
          <w:rFonts w:cs="Arial"/>
          <w:lang w:eastAsia="ja-JP"/>
        </w:rPr>
        <w:t>discuss this point</w:t>
      </w:r>
      <w:r w:rsidR="003243B9">
        <w:rPr>
          <w:rStyle w:val="ReportTemplate"/>
          <w:rFonts w:cs="Arial"/>
          <w:lang w:eastAsia="ja-JP"/>
        </w:rPr>
        <w:t xml:space="preserve"> today, and provide the CTS Chair with a position to feed into the December discussion. The CTS team will also adapt responsive media lines to reflect this position.</w:t>
      </w:r>
    </w:p>
    <w:p w14:paraId="1A64E165" w14:textId="77777777" w:rsidR="00F34069" w:rsidRPr="00F34069" w:rsidRDefault="00F34069" w:rsidP="00F34069">
      <w:pPr>
        <w:pStyle w:val="ListParagraph"/>
        <w:numPr>
          <w:ilvl w:val="0"/>
          <w:numId w:val="0"/>
        </w:numPr>
        <w:ind w:left="792"/>
        <w:rPr>
          <w:rStyle w:val="ReportTemplate"/>
          <w:rFonts w:ascii="Calibri" w:eastAsiaTheme="minorEastAsia" w:hAnsi="Calibri" w:cs="Calibri"/>
          <w:lang w:eastAsia="ja-JP"/>
        </w:rPr>
      </w:pPr>
    </w:p>
    <w:sdt>
      <w:sdtPr>
        <w:rPr>
          <w:rStyle w:val="Style6"/>
        </w:rPr>
        <w:alias w:val="Wales"/>
        <w:tag w:val="Wales"/>
        <w:id w:val="77032369"/>
        <w:placeholder>
          <w:docPart w:val="5692407FB725495E99B20A7DAE60400D"/>
        </w:placeholder>
      </w:sdtPr>
      <w:sdtContent>
        <w:p w14:paraId="2B27B064" w14:textId="77777777" w:rsidR="009B6F95" w:rsidRPr="00C803F3" w:rsidRDefault="009B6F95" w:rsidP="000F69FB">
          <w:r w:rsidRPr="00C803F3">
            <w:rPr>
              <w:rStyle w:val="Style6"/>
            </w:rPr>
            <w:t>Implications for Wales</w:t>
          </w:r>
        </w:p>
      </w:sdtContent>
    </w:sdt>
    <w:p w14:paraId="2CA6B7DB" w14:textId="0D082E1A" w:rsidR="00650884" w:rsidRDefault="00F34069" w:rsidP="00F34069">
      <w:pPr>
        <w:pStyle w:val="ListParagraph"/>
        <w:rPr>
          <w:rStyle w:val="ReportTemplate"/>
          <w:iCs/>
        </w:rPr>
      </w:pPr>
      <w:r w:rsidRPr="00F34069">
        <w:rPr>
          <w:rStyle w:val="ReportTemplate"/>
          <w:iCs/>
        </w:rPr>
        <w:t>Welsh authorities</w:t>
      </w:r>
      <w:r>
        <w:rPr>
          <w:rStyle w:val="ReportTemplate"/>
          <w:iCs/>
        </w:rPr>
        <w:t xml:space="preserve"> are equally affected by price rises. However, any mitigation measures and any additional funding would be the responsibility of the Welsh Assembly. The WLGA and CLOW are best place to lead those conversations, but we will share findings and ideas with them. </w:t>
      </w:r>
    </w:p>
    <w:p w14:paraId="0DDD5CC9" w14:textId="77777777" w:rsidR="007B01EF" w:rsidRDefault="007B01EF" w:rsidP="007B01EF">
      <w:pPr>
        <w:pStyle w:val="ListParagraph"/>
        <w:numPr>
          <w:ilvl w:val="0"/>
          <w:numId w:val="0"/>
        </w:numPr>
        <w:ind w:left="360"/>
        <w:rPr>
          <w:rStyle w:val="ReportTemplate"/>
          <w:iCs/>
        </w:rPr>
      </w:pPr>
    </w:p>
    <w:p w14:paraId="4AD245F1" w14:textId="0DF9C4E1" w:rsidR="007B01EF" w:rsidRDefault="007C75EA" w:rsidP="007C75EA">
      <w:pPr>
        <w:ind w:left="0" w:firstLine="0"/>
        <w:rPr>
          <w:rStyle w:val="ReportTemplate"/>
          <w:b/>
          <w:bCs/>
          <w:iCs/>
        </w:rPr>
      </w:pPr>
      <w:r w:rsidRPr="007C75EA">
        <w:rPr>
          <w:rStyle w:val="ReportTemplate"/>
          <w:b/>
          <w:bCs/>
          <w:iCs/>
        </w:rPr>
        <w:t xml:space="preserve">Implications for equality, </w:t>
      </w:r>
      <w:r w:rsidR="0021161D" w:rsidRPr="007C75EA">
        <w:rPr>
          <w:rStyle w:val="ReportTemplate"/>
          <w:b/>
          <w:bCs/>
          <w:iCs/>
        </w:rPr>
        <w:t>diversity,</w:t>
      </w:r>
      <w:r w:rsidRPr="007C75EA">
        <w:rPr>
          <w:rStyle w:val="ReportTemplate"/>
          <w:b/>
          <w:bCs/>
          <w:iCs/>
        </w:rPr>
        <w:t xml:space="preserve"> and inclusion</w:t>
      </w:r>
    </w:p>
    <w:p w14:paraId="6F9FE284" w14:textId="36F4E0CF" w:rsidR="007C75EA" w:rsidRDefault="007C75EA" w:rsidP="007C75EA">
      <w:pPr>
        <w:pStyle w:val="ListParagraph"/>
        <w:rPr>
          <w:rStyle w:val="ReportTemplate"/>
          <w:iCs/>
        </w:rPr>
      </w:pPr>
      <w:r>
        <w:rPr>
          <w:rStyle w:val="ReportTemplate"/>
          <w:iCs/>
        </w:rPr>
        <w:t xml:space="preserve">Changes to service are likely to impact on the most vulnerable and least active. </w:t>
      </w:r>
    </w:p>
    <w:p w14:paraId="63C1DBB6" w14:textId="77777777" w:rsidR="007C75EA" w:rsidRDefault="007C75EA" w:rsidP="007C75EA">
      <w:pPr>
        <w:pStyle w:val="ListParagraph"/>
        <w:numPr>
          <w:ilvl w:val="0"/>
          <w:numId w:val="0"/>
        </w:numPr>
        <w:ind w:left="360"/>
        <w:rPr>
          <w:rStyle w:val="ReportTemplate"/>
          <w:iCs/>
        </w:rPr>
      </w:pPr>
    </w:p>
    <w:p w14:paraId="1F16B567" w14:textId="072DBE4D" w:rsidR="007C75EA" w:rsidRDefault="007C75EA" w:rsidP="007C75EA">
      <w:pPr>
        <w:pStyle w:val="ListParagraph"/>
        <w:rPr>
          <w:rStyle w:val="ReportTemplate"/>
          <w:iCs/>
        </w:rPr>
      </w:pPr>
      <w:r>
        <w:rPr>
          <w:rStyle w:val="ReportTemplate"/>
          <w:iCs/>
        </w:rPr>
        <w:t xml:space="preserve">It should also be noted that these pressures continue to drive conversations towards the provision of facilities, which provide the opportunity to </w:t>
      </w:r>
      <w:r w:rsidR="006F1609">
        <w:rPr>
          <w:rStyle w:val="ReportTemplate"/>
          <w:iCs/>
        </w:rPr>
        <w:t>engage and support</w:t>
      </w:r>
      <w:r>
        <w:rPr>
          <w:rStyle w:val="ReportTemplate"/>
          <w:iCs/>
        </w:rPr>
        <w:t xml:space="preserve"> the greatest number of people. However, there is clear evidence to show that some of the least active </w:t>
      </w:r>
      <w:r w:rsidR="006F1609">
        <w:rPr>
          <w:rStyle w:val="ReportTemplate"/>
          <w:iCs/>
        </w:rPr>
        <w:t xml:space="preserve">or culturally engaged </w:t>
      </w:r>
      <w:r>
        <w:rPr>
          <w:rStyle w:val="ReportTemplate"/>
          <w:iCs/>
        </w:rPr>
        <w:t xml:space="preserve">communities and ethnic groups are more effectively engaged by targeted outreach activities, rather than provision of traditional </w:t>
      </w:r>
      <w:r w:rsidR="007B01EF">
        <w:rPr>
          <w:rStyle w:val="ReportTemplate"/>
          <w:iCs/>
        </w:rPr>
        <w:t xml:space="preserve">culture and </w:t>
      </w:r>
      <w:r>
        <w:rPr>
          <w:rStyle w:val="ReportTemplate"/>
          <w:iCs/>
        </w:rPr>
        <w:t xml:space="preserve">leisure facilities. </w:t>
      </w:r>
    </w:p>
    <w:p w14:paraId="4539F38E" w14:textId="77777777" w:rsidR="007C75EA" w:rsidRPr="007C75EA" w:rsidRDefault="007C75EA" w:rsidP="007C75EA">
      <w:pPr>
        <w:pStyle w:val="ListParagraph"/>
        <w:numPr>
          <w:ilvl w:val="0"/>
          <w:numId w:val="0"/>
        </w:numPr>
        <w:ind w:left="360"/>
        <w:rPr>
          <w:rStyle w:val="ReportTemplate"/>
          <w:iCs/>
        </w:rPr>
      </w:pPr>
    </w:p>
    <w:p w14:paraId="5B415ED5" w14:textId="27039256" w:rsidR="007C75EA" w:rsidRPr="007C75EA" w:rsidRDefault="007C75EA" w:rsidP="007C75EA">
      <w:pPr>
        <w:pStyle w:val="ListParagraph"/>
        <w:rPr>
          <w:rStyle w:val="ReportTemplate"/>
          <w:iCs/>
        </w:rPr>
      </w:pPr>
      <w:r>
        <w:rPr>
          <w:rStyle w:val="ReportTemplate"/>
          <w:iCs/>
        </w:rPr>
        <w:t xml:space="preserve">In order to deliver the greatest health </w:t>
      </w:r>
      <w:r w:rsidR="00C62486">
        <w:rPr>
          <w:rStyle w:val="ReportTemplate"/>
          <w:iCs/>
        </w:rPr>
        <w:t xml:space="preserve">and social </w:t>
      </w:r>
      <w:r>
        <w:rPr>
          <w:rStyle w:val="ReportTemplate"/>
          <w:iCs/>
        </w:rPr>
        <w:t xml:space="preserve">benefits, some funding for this outreach activity needs to be provided. However, in practice, funding for this has tended to be diverted to sustain the more visible facilities, which reach more people. This is a missed opportunity to reduce cost and demand pressures on the NHS and social care services. </w:t>
      </w:r>
    </w:p>
    <w:p w14:paraId="75DFFFD2" w14:textId="77777777" w:rsidR="009B6F95" w:rsidRPr="009B1AA8" w:rsidRDefault="00DE2DFF" w:rsidP="000F69FB">
      <w:pPr>
        <w:rPr>
          <w:rStyle w:val="ReportTemplate"/>
        </w:rPr>
      </w:pPr>
      <w:sdt>
        <w:sdtPr>
          <w:rPr>
            <w:rStyle w:val="Style6"/>
          </w:rPr>
          <w:alias w:val="Financial Implications"/>
          <w:tag w:val="Financial Implications"/>
          <w:id w:val="-564251015"/>
          <w:placeholder>
            <w:docPart w:val="CAB9AEC96BD2490A822C8B30E1E604C9"/>
          </w:placeholder>
        </w:sdtPr>
        <w:sdtContent>
          <w:r w:rsidR="009B6F95" w:rsidRPr="009B1AA8">
            <w:rPr>
              <w:rStyle w:val="Style6"/>
            </w:rPr>
            <w:t>Financial Implications</w:t>
          </w:r>
        </w:sdtContent>
      </w:sdt>
    </w:p>
    <w:p w14:paraId="2D661174" w14:textId="77777777" w:rsidR="009B6F95" w:rsidRPr="00F34069" w:rsidRDefault="00F34069" w:rsidP="00650884">
      <w:pPr>
        <w:pStyle w:val="ListParagraph"/>
        <w:rPr>
          <w:rStyle w:val="Title2"/>
          <w:b w:val="0"/>
          <w:bCs/>
          <w:sz w:val="22"/>
        </w:rPr>
      </w:pPr>
      <w:r w:rsidRPr="00F34069">
        <w:rPr>
          <w:rStyle w:val="Title2"/>
          <w:b w:val="0"/>
          <w:bCs/>
          <w:sz w:val="22"/>
        </w:rPr>
        <w:t xml:space="preserve">Current activity can be delivered within existing LGA budgets. </w:t>
      </w:r>
    </w:p>
    <w:p w14:paraId="3FB853DA" w14:textId="77777777" w:rsidR="009B6F95" w:rsidRPr="009B1AA8" w:rsidRDefault="00DE2DFF" w:rsidP="000F69FB">
      <w:pPr>
        <w:rPr>
          <w:rStyle w:val="ReportTemplate"/>
        </w:rPr>
      </w:pPr>
      <w:sdt>
        <w:sdtPr>
          <w:rPr>
            <w:rStyle w:val="Style6"/>
          </w:rPr>
          <w:alias w:val="Next steps"/>
          <w:tag w:val="Next steps"/>
          <w:id w:val="538939935"/>
          <w:placeholder>
            <w:docPart w:val="1B08EA1E7FF1427497B2A3EA0F87ABEF"/>
          </w:placeholder>
        </w:sdtPr>
        <w:sdtContent>
          <w:r w:rsidR="009B6F95" w:rsidRPr="009B1AA8">
            <w:rPr>
              <w:rStyle w:val="Style6"/>
            </w:rPr>
            <w:t>Next steps</w:t>
          </w:r>
        </w:sdtContent>
      </w:sdt>
    </w:p>
    <w:p w14:paraId="1D759B54" w14:textId="77777777" w:rsidR="009B6F95" w:rsidRDefault="007C75EA" w:rsidP="000F69FB">
      <w:pPr>
        <w:pStyle w:val="ListParagraph"/>
        <w:rPr>
          <w:rStyle w:val="ReportTemplate"/>
        </w:rPr>
      </w:pPr>
      <w:r>
        <w:rPr>
          <w:rStyle w:val="ReportTemplate"/>
        </w:rPr>
        <w:t>Board members are invited to:</w:t>
      </w:r>
    </w:p>
    <w:p w14:paraId="2FD1C28F" w14:textId="5DD90540" w:rsidR="007C75EA" w:rsidRDefault="007C75EA" w:rsidP="007C75EA">
      <w:pPr>
        <w:pStyle w:val="ListParagraph"/>
        <w:numPr>
          <w:ilvl w:val="1"/>
          <w:numId w:val="1"/>
        </w:numPr>
        <w:rPr>
          <w:rStyle w:val="ReportTemplate"/>
        </w:rPr>
      </w:pPr>
      <w:r>
        <w:rPr>
          <w:rStyle w:val="ReportTemplate"/>
        </w:rPr>
        <w:t>Confirm that the LGA should continue to work with partners on joint submissions and media work to increase our impact</w:t>
      </w:r>
    </w:p>
    <w:p w14:paraId="69AB4815" w14:textId="68E9F651" w:rsidR="0037571E" w:rsidRDefault="0037571E" w:rsidP="007C75EA">
      <w:pPr>
        <w:pStyle w:val="ListParagraph"/>
        <w:numPr>
          <w:ilvl w:val="1"/>
          <w:numId w:val="1"/>
        </w:numPr>
        <w:rPr>
          <w:rStyle w:val="ReportTemplate"/>
        </w:rPr>
      </w:pPr>
      <w:r>
        <w:rPr>
          <w:rStyle w:val="ReportTemplate"/>
        </w:rPr>
        <w:t>Provide a steer on the Board’s preferred balance between the need to target government investment at supporting communities, while successfully articulating the need to support culture, tourism and sport services</w:t>
      </w:r>
    </w:p>
    <w:p w14:paraId="0F8EB17A" w14:textId="77777777" w:rsidR="000B0541" w:rsidRDefault="007C75EA" w:rsidP="000B0541">
      <w:pPr>
        <w:pStyle w:val="ListParagraph"/>
        <w:numPr>
          <w:ilvl w:val="1"/>
          <w:numId w:val="1"/>
        </w:numPr>
        <w:rPr>
          <w:rStyle w:val="ReportTemplate"/>
        </w:rPr>
      </w:pPr>
      <w:r>
        <w:rPr>
          <w:rStyle w:val="ReportTemplate"/>
        </w:rPr>
        <w:t>Highlight any additional work or activity that would be of value to member councils.</w:t>
      </w:r>
      <w:r w:rsidR="000B0541" w:rsidRPr="000B0541">
        <w:rPr>
          <w:rStyle w:val="ReportTemplate"/>
        </w:rPr>
        <w:t xml:space="preserve"> </w:t>
      </w:r>
    </w:p>
    <w:p w14:paraId="374F0322" w14:textId="77E37E12" w:rsidR="000B0541" w:rsidRDefault="000B0541" w:rsidP="000B0541">
      <w:pPr>
        <w:pStyle w:val="ListParagraph"/>
        <w:numPr>
          <w:ilvl w:val="1"/>
          <w:numId w:val="1"/>
        </w:numPr>
        <w:rPr>
          <w:rStyle w:val="ReportTemplate"/>
        </w:rPr>
      </w:pPr>
      <w:r>
        <w:rPr>
          <w:rStyle w:val="ReportTemplate"/>
        </w:rPr>
        <w:t>Share any local impact or actions being taken on this issue</w:t>
      </w:r>
      <w:r w:rsidR="009B267D">
        <w:rPr>
          <w:rStyle w:val="ReportTemplate"/>
        </w:rPr>
        <w:t xml:space="preserve">. </w:t>
      </w:r>
    </w:p>
    <w:p w14:paraId="1D21C5C3" w14:textId="6D37FEB3" w:rsidR="007C75EA" w:rsidRPr="009B1AA8" w:rsidRDefault="007C75EA" w:rsidP="000B0541">
      <w:pPr>
        <w:pStyle w:val="ListParagraph"/>
        <w:numPr>
          <w:ilvl w:val="0"/>
          <w:numId w:val="0"/>
        </w:numPr>
        <w:ind w:left="792"/>
        <w:rPr>
          <w:rStyle w:val="ReportTemplate"/>
        </w:rPr>
      </w:pPr>
    </w:p>
    <w:p w14:paraId="33AC8D34" w14:textId="77777777" w:rsidR="009B6F95" w:rsidRDefault="009B6F95" w:rsidP="007C75EA">
      <w:pPr>
        <w:pStyle w:val="ListParagraph"/>
        <w:numPr>
          <w:ilvl w:val="0"/>
          <w:numId w:val="0"/>
        </w:numPr>
        <w:ind w:left="360"/>
        <w:rPr>
          <w:rStyle w:val="ReportTemplate"/>
        </w:rPr>
      </w:pPr>
    </w:p>
    <w:p w14:paraId="7DB1C2AD" w14:textId="77777777" w:rsidR="009B6F95" w:rsidRPr="00C803F3" w:rsidRDefault="009B6F95"/>
    <w:sectPr w:rsidR="009B6F95" w:rsidRPr="00C803F3" w:rsidSect="005B5F2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BC11" w14:textId="77777777" w:rsidR="00537A4D" w:rsidRPr="00C803F3" w:rsidRDefault="00537A4D" w:rsidP="00C803F3">
      <w:r>
        <w:separator/>
      </w:r>
    </w:p>
  </w:endnote>
  <w:endnote w:type="continuationSeparator" w:id="0">
    <w:p w14:paraId="2E4B3A6E" w14:textId="77777777" w:rsidR="00537A4D" w:rsidRPr="00C803F3" w:rsidRDefault="00537A4D" w:rsidP="00C803F3">
      <w:r>
        <w:continuationSeparator/>
      </w:r>
    </w:p>
  </w:endnote>
  <w:endnote w:type="continuationNotice" w:id="1">
    <w:p w14:paraId="74D5FD5D" w14:textId="77777777" w:rsidR="00537A4D" w:rsidRDefault="00537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1796" w14:textId="77777777" w:rsidR="005B5F26" w:rsidRDefault="005B5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D5CD" w14:textId="77777777" w:rsidR="005B5F26" w:rsidRDefault="005B5F26" w:rsidP="005B5F26">
    <w:pPr>
      <w:pStyle w:val="IDeAFooterAddress"/>
      <w:ind w:left="-567" w:right="-567"/>
      <w:jc w:val="center"/>
      <w:rPr>
        <w:rFonts w:ascii="Arial" w:hAnsi="Arial" w:cs="Arial"/>
        <w:szCs w:val="16"/>
      </w:rPr>
    </w:pPr>
  </w:p>
  <w:p w14:paraId="286EDBC9" w14:textId="77777777"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F926" w14:textId="77777777" w:rsidR="005B5F26" w:rsidRDefault="005B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AD0A" w14:textId="77777777" w:rsidR="00537A4D" w:rsidRPr="00C803F3" w:rsidRDefault="00537A4D" w:rsidP="00C803F3">
      <w:r>
        <w:separator/>
      </w:r>
    </w:p>
  </w:footnote>
  <w:footnote w:type="continuationSeparator" w:id="0">
    <w:p w14:paraId="013FA87F" w14:textId="77777777" w:rsidR="00537A4D" w:rsidRPr="00C803F3" w:rsidRDefault="00537A4D" w:rsidP="00C803F3">
      <w:r>
        <w:continuationSeparator/>
      </w:r>
    </w:p>
  </w:footnote>
  <w:footnote w:type="continuationNotice" w:id="1">
    <w:p w14:paraId="7D816EEE" w14:textId="77777777" w:rsidR="00537A4D" w:rsidRDefault="00537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3763" w14:textId="77777777" w:rsidR="005B5F26" w:rsidRDefault="005B5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73E"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D659567" w14:textId="77777777" w:rsidTr="000F69FB">
      <w:trPr>
        <w:trHeight w:val="416"/>
      </w:trPr>
      <w:tc>
        <w:tcPr>
          <w:tcW w:w="5812" w:type="dxa"/>
          <w:vMerge w:val="restart"/>
        </w:tcPr>
        <w:p w14:paraId="7D0045D0" w14:textId="77777777" w:rsidR="000F69FB" w:rsidRPr="00C803F3" w:rsidRDefault="000F69FB" w:rsidP="00C803F3">
          <w:r w:rsidRPr="00C803F3">
            <w:rPr>
              <w:noProof/>
              <w:lang w:val="en-US"/>
            </w:rPr>
            <w:drawing>
              <wp:inline distT="0" distB="0" distL="0" distR="0" wp14:anchorId="4EE5B91D" wp14:editId="5DFB6D5E">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EDCD79E72294C76B2EB1883547E7C75"/>
          </w:placeholder>
          <w:showingPlcHdr/>
        </w:sdtPr>
        <w:sdtContent>
          <w:tc>
            <w:tcPr>
              <w:tcW w:w="4106" w:type="dxa"/>
            </w:tcPr>
            <w:p w14:paraId="0E8347C9" w14:textId="77777777" w:rsidR="000F69FB" w:rsidRPr="00C803F3" w:rsidRDefault="000F69FB" w:rsidP="00C803F3">
              <w:r w:rsidRPr="00C803F3">
                <w:rPr>
                  <w:rStyle w:val="PlaceholderText"/>
                </w:rPr>
                <w:t>Click here to enter text.</w:t>
              </w:r>
            </w:p>
          </w:tc>
        </w:sdtContent>
      </w:sdt>
    </w:tr>
    <w:tr w:rsidR="000F69FB" w14:paraId="6BAFB12E" w14:textId="77777777" w:rsidTr="000F69FB">
      <w:trPr>
        <w:trHeight w:val="406"/>
      </w:trPr>
      <w:tc>
        <w:tcPr>
          <w:tcW w:w="5812" w:type="dxa"/>
          <w:vMerge/>
        </w:tcPr>
        <w:p w14:paraId="1D2170C7" w14:textId="77777777" w:rsidR="000F69FB" w:rsidRPr="00A627DD" w:rsidRDefault="000F69FB" w:rsidP="00C803F3"/>
      </w:tc>
      <w:tc>
        <w:tcPr>
          <w:tcW w:w="4106" w:type="dxa"/>
        </w:tcPr>
        <w:sdt>
          <w:sdtPr>
            <w:alias w:val="Date"/>
            <w:tag w:val="Date"/>
            <w:id w:val="-488943452"/>
            <w:placeholder>
              <w:docPart w:val="6EBFC58C279D4E368AA2379005933E8A"/>
            </w:placeholder>
            <w:date w:fullDate="2022-06-08T00:00:00Z">
              <w:dateFormat w:val="d MMMM yyyy"/>
              <w:lid w:val="en-GB"/>
              <w:storeMappedDataAs w:val="text"/>
              <w:calendar w:val="gregorian"/>
            </w:date>
          </w:sdtPr>
          <w:sdtContent>
            <w:p w14:paraId="26F04C66" w14:textId="77777777" w:rsidR="000F69FB" w:rsidRPr="00C803F3" w:rsidRDefault="003A3C16" w:rsidP="00C803F3">
              <w:r>
                <w:t>8</w:t>
              </w:r>
              <w:r w:rsidR="00EC10C2">
                <w:t xml:space="preserve"> J</w:t>
              </w:r>
              <w:r>
                <w:t>une</w:t>
              </w:r>
              <w:r w:rsidR="00EC10C2">
                <w:t xml:space="preserve"> 202</w:t>
              </w:r>
              <w:r>
                <w:t>2</w:t>
              </w:r>
            </w:p>
          </w:sdtContent>
        </w:sdt>
      </w:tc>
    </w:tr>
    <w:tr w:rsidR="000F69FB" w:rsidRPr="00C25CA7" w14:paraId="74F368D6" w14:textId="77777777" w:rsidTr="000F69FB">
      <w:trPr>
        <w:trHeight w:val="89"/>
      </w:trPr>
      <w:tc>
        <w:tcPr>
          <w:tcW w:w="5812" w:type="dxa"/>
          <w:vMerge/>
        </w:tcPr>
        <w:p w14:paraId="4E2D2088" w14:textId="77777777" w:rsidR="000F69FB" w:rsidRPr="00A627DD" w:rsidRDefault="000F69FB" w:rsidP="00C803F3"/>
      </w:tc>
      <w:tc>
        <w:tcPr>
          <w:tcW w:w="4106" w:type="dxa"/>
        </w:tcPr>
        <w:p w14:paraId="3445CDC2" w14:textId="77777777" w:rsidR="000F69FB" w:rsidRPr="00C803F3" w:rsidRDefault="000F69FB" w:rsidP="00C803F3"/>
      </w:tc>
    </w:tr>
  </w:tbl>
  <w:p w14:paraId="3909C005"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C504" w14:textId="77777777" w:rsidR="005B5F26" w:rsidRDefault="005B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A16"/>
    <w:multiLevelType w:val="hybridMultilevel"/>
    <w:tmpl w:val="B4802FD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545A8CA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EF1978"/>
    <w:multiLevelType w:val="hybridMultilevel"/>
    <w:tmpl w:val="B0ECE5D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3A785008"/>
    <w:multiLevelType w:val="hybridMultilevel"/>
    <w:tmpl w:val="0DD2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FF5F63"/>
    <w:multiLevelType w:val="hybridMultilevel"/>
    <w:tmpl w:val="41F0F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75454C"/>
    <w:multiLevelType w:val="hybridMultilevel"/>
    <w:tmpl w:val="7554A4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9350903">
    <w:abstractNumId w:val="2"/>
  </w:num>
  <w:num w:numId="2" w16cid:durableId="1494224374">
    <w:abstractNumId w:val="1"/>
  </w:num>
  <w:num w:numId="3" w16cid:durableId="1529641535">
    <w:abstractNumId w:val="4"/>
  </w:num>
  <w:num w:numId="4" w16cid:durableId="261842754">
    <w:abstractNumId w:val="0"/>
  </w:num>
  <w:num w:numId="5" w16cid:durableId="479422951">
    <w:abstractNumId w:val="5"/>
  </w:num>
  <w:num w:numId="6" w16cid:durableId="473764165">
    <w:abstractNumId w:val="3"/>
  </w:num>
  <w:num w:numId="7" w16cid:durableId="640615509">
    <w:abstractNumId w:val="3"/>
  </w:num>
  <w:num w:numId="8" w16cid:durableId="1713460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4C"/>
    <w:rsid w:val="00016097"/>
    <w:rsid w:val="0004499B"/>
    <w:rsid w:val="00047F8E"/>
    <w:rsid w:val="00071601"/>
    <w:rsid w:val="0008223A"/>
    <w:rsid w:val="000B0541"/>
    <w:rsid w:val="000C22EF"/>
    <w:rsid w:val="000F69FB"/>
    <w:rsid w:val="00116D9E"/>
    <w:rsid w:val="00143588"/>
    <w:rsid w:val="00196274"/>
    <w:rsid w:val="001A011F"/>
    <w:rsid w:val="001A2678"/>
    <w:rsid w:val="001B36CE"/>
    <w:rsid w:val="0021161D"/>
    <w:rsid w:val="002413C1"/>
    <w:rsid w:val="002444C0"/>
    <w:rsid w:val="002539E9"/>
    <w:rsid w:val="0028094B"/>
    <w:rsid w:val="002857B1"/>
    <w:rsid w:val="002909D0"/>
    <w:rsid w:val="002A1523"/>
    <w:rsid w:val="002A40DC"/>
    <w:rsid w:val="002A6CED"/>
    <w:rsid w:val="002B1274"/>
    <w:rsid w:val="002D4413"/>
    <w:rsid w:val="002F47DE"/>
    <w:rsid w:val="00301A51"/>
    <w:rsid w:val="003175D8"/>
    <w:rsid w:val="003219CC"/>
    <w:rsid w:val="003243B9"/>
    <w:rsid w:val="003404C3"/>
    <w:rsid w:val="00351B6A"/>
    <w:rsid w:val="00362A72"/>
    <w:rsid w:val="0037014C"/>
    <w:rsid w:val="0037571E"/>
    <w:rsid w:val="003940A9"/>
    <w:rsid w:val="003A3C16"/>
    <w:rsid w:val="003C39FF"/>
    <w:rsid w:val="003C526F"/>
    <w:rsid w:val="00437AC0"/>
    <w:rsid w:val="00455696"/>
    <w:rsid w:val="00466DF0"/>
    <w:rsid w:val="00503730"/>
    <w:rsid w:val="00507EEF"/>
    <w:rsid w:val="00510880"/>
    <w:rsid w:val="005140D6"/>
    <w:rsid w:val="00537A4D"/>
    <w:rsid w:val="005B5F26"/>
    <w:rsid w:val="005C0858"/>
    <w:rsid w:val="005C3EA8"/>
    <w:rsid w:val="005C7F04"/>
    <w:rsid w:val="005D251D"/>
    <w:rsid w:val="005D610A"/>
    <w:rsid w:val="005E61DC"/>
    <w:rsid w:val="006008E7"/>
    <w:rsid w:val="00603660"/>
    <w:rsid w:val="006160F3"/>
    <w:rsid w:val="00617C12"/>
    <w:rsid w:val="00622E78"/>
    <w:rsid w:val="00633A84"/>
    <w:rsid w:val="00650884"/>
    <w:rsid w:val="00673532"/>
    <w:rsid w:val="006C469E"/>
    <w:rsid w:val="006F1609"/>
    <w:rsid w:val="006F2059"/>
    <w:rsid w:val="00703A1A"/>
    <w:rsid w:val="007042AF"/>
    <w:rsid w:val="00712C86"/>
    <w:rsid w:val="007440D2"/>
    <w:rsid w:val="007622BA"/>
    <w:rsid w:val="00795C95"/>
    <w:rsid w:val="007B01EF"/>
    <w:rsid w:val="007C75EA"/>
    <w:rsid w:val="007E372A"/>
    <w:rsid w:val="007E7079"/>
    <w:rsid w:val="0080661C"/>
    <w:rsid w:val="00852D24"/>
    <w:rsid w:val="008563AA"/>
    <w:rsid w:val="00891AE9"/>
    <w:rsid w:val="008B1C97"/>
    <w:rsid w:val="009048D1"/>
    <w:rsid w:val="009351E7"/>
    <w:rsid w:val="0095385D"/>
    <w:rsid w:val="00957360"/>
    <w:rsid w:val="00973350"/>
    <w:rsid w:val="009B1AA8"/>
    <w:rsid w:val="009B267D"/>
    <w:rsid w:val="009B6F95"/>
    <w:rsid w:val="009C007B"/>
    <w:rsid w:val="009C1290"/>
    <w:rsid w:val="009F6CB6"/>
    <w:rsid w:val="00A07FB7"/>
    <w:rsid w:val="00A345CB"/>
    <w:rsid w:val="00A4077F"/>
    <w:rsid w:val="00A42156"/>
    <w:rsid w:val="00A429F3"/>
    <w:rsid w:val="00A973F6"/>
    <w:rsid w:val="00AB5227"/>
    <w:rsid w:val="00AF2F9C"/>
    <w:rsid w:val="00B05103"/>
    <w:rsid w:val="00B311A2"/>
    <w:rsid w:val="00B44305"/>
    <w:rsid w:val="00B55B2B"/>
    <w:rsid w:val="00B823BD"/>
    <w:rsid w:val="00B84F31"/>
    <w:rsid w:val="00BC287A"/>
    <w:rsid w:val="00BD73E1"/>
    <w:rsid w:val="00BE7DA8"/>
    <w:rsid w:val="00C11CBA"/>
    <w:rsid w:val="00C44E72"/>
    <w:rsid w:val="00C55A9E"/>
    <w:rsid w:val="00C5642B"/>
    <w:rsid w:val="00C62486"/>
    <w:rsid w:val="00C7596B"/>
    <w:rsid w:val="00C803F3"/>
    <w:rsid w:val="00CF4E9A"/>
    <w:rsid w:val="00D45B4D"/>
    <w:rsid w:val="00DA7394"/>
    <w:rsid w:val="00DE2DFF"/>
    <w:rsid w:val="00E077F0"/>
    <w:rsid w:val="00E7434C"/>
    <w:rsid w:val="00EC10C2"/>
    <w:rsid w:val="00ED3CF6"/>
    <w:rsid w:val="00EE2CC6"/>
    <w:rsid w:val="00EE5995"/>
    <w:rsid w:val="00EF4371"/>
    <w:rsid w:val="00F00CD1"/>
    <w:rsid w:val="00F02565"/>
    <w:rsid w:val="00F25009"/>
    <w:rsid w:val="00F34069"/>
    <w:rsid w:val="00F56CEF"/>
    <w:rsid w:val="00F83077"/>
    <w:rsid w:val="00FC1A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44D9C"/>
  <w15:docId w15:val="{F56BC7F9-B9C1-49EE-A9ED-EBD1907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00CD1"/>
    <w:pPr>
      <w:ind w:left="0" w:firstLine="0"/>
    </w:pPr>
  </w:style>
  <w:style w:type="character" w:customStyle="1" w:styleId="Title3Char">
    <w:name w:val="Title 3 Char"/>
    <w:basedOn w:val="DefaultParagraphFont"/>
    <w:link w:val="Title3"/>
    <w:rsid w:val="00F00CD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normaltextrun">
    <w:name w:val="normaltextrun"/>
    <w:basedOn w:val="DefaultParagraphFont"/>
    <w:rsid w:val="00A429F3"/>
  </w:style>
  <w:style w:type="paragraph" w:customStyle="1" w:styleId="paragraph">
    <w:name w:val="paragraph"/>
    <w:basedOn w:val="Normal"/>
    <w:rsid w:val="002A40D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2A40DC"/>
  </w:style>
  <w:style w:type="character" w:styleId="CommentReference">
    <w:name w:val="annotation reference"/>
    <w:basedOn w:val="DefaultParagraphFont"/>
    <w:uiPriority w:val="99"/>
    <w:semiHidden/>
    <w:unhideWhenUsed/>
    <w:rsid w:val="003C39FF"/>
    <w:rPr>
      <w:sz w:val="16"/>
      <w:szCs w:val="16"/>
    </w:rPr>
  </w:style>
  <w:style w:type="paragraph" w:styleId="CommentText">
    <w:name w:val="annotation text"/>
    <w:basedOn w:val="Normal"/>
    <w:link w:val="CommentTextChar"/>
    <w:uiPriority w:val="99"/>
    <w:semiHidden/>
    <w:unhideWhenUsed/>
    <w:rsid w:val="003C39FF"/>
    <w:pPr>
      <w:spacing w:line="240" w:lineRule="auto"/>
    </w:pPr>
    <w:rPr>
      <w:sz w:val="20"/>
      <w:szCs w:val="20"/>
    </w:rPr>
  </w:style>
  <w:style w:type="character" w:customStyle="1" w:styleId="CommentTextChar">
    <w:name w:val="Comment Text Char"/>
    <w:basedOn w:val="DefaultParagraphFont"/>
    <w:link w:val="CommentText"/>
    <w:uiPriority w:val="99"/>
    <w:semiHidden/>
    <w:rsid w:val="003C39F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C39FF"/>
    <w:rPr>
      <w:b/>
      <w:bCs/>
    </w:rPr>
  </w:style>
  <w:style w:type="character" w:customStyle="1" w:styleId="CommentSubjectChar">
    <w:name w:val="Comment Subject Char"/>
    <w:basedOn w:val="CommentTextChar"/>
    <w:link w:val="CommentSubject"/>
    <w:uiPriority w:val="99"/>
    <w:semiHidden/>
    <w:rsid w:val="003C39FF"/>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123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13">
          <w:marLeft w:val="0"/>
          <w:marRight w:val="0"/>
          <w:marTop w:val="0"/>
          <w:marBottom w:val="0"/>
          <w:divBdr>
            <w:top w:val="none" w:sz="0" w:space="0" w:color="auto"/>
            <w:left w:val="none" w:sz="0" w:space="0" w:color="auto"/>
            <w:bottom w:val="none" w:sz="0" w:space="0" w:color="auto"/>
            <w:right w:val="none" w:sz="0" w:space="0" w:color="auto"/>
          </w:divBdr>
        </w:div>
        <w:div w:id="1823279113">
          <w:marLeft w:val="0"/>
          <w:marRight w:val="0"/>
          <w:marTop w:val="0"/>
          <w:marBottom w:val="0"/>
          <w:divBdr>
            <w:top w:val="none" w:sz="0" w:space="0" w:color="auto"/>
            <w:left w:val="none" w:sz="0" w:space="0" w:color="auto"/>
            <w:bottom w:val="none" w:sz="0" w:space="0" w:color="auto"/>
            <w:right w:val="none" w:sz="0" w:space="0" w:color="auto"/>
          </w:divBdr>
        </w:div>
      </w:divsChild>
    </w:div>
    <w:div w:id="37462113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CLmBC8qYKTOlQp4hNsaw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ibrariesconnected.org.uk/sites/default/files/cost%20of%20living%20crisis%20briefing%20note%20final.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kactive.com/wp-content/uploads/2022/06/Letter-to-the-Secretaries-of-States-30.05.20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mming.org/swimengland/decadeofdeclin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local.gov.uk/parliament/briefings-and-responses/briefing-note-councils-impact-rising-energy-costs-leisure-sect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safer-and-more-sustainable-communities/cost-living-hub"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gadigital.sharepoint.com/sites/CultureandGrowth/CTS%20sharepoint/CTS%20Board/2021%2022/8%20June%202022/Leisure%20centres%20and%20rising%20energy%20cos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DCD79E72294C76B2EB1883547E7C75"/>
        <w:category>
          <w:name w:val="General"/>
          <w:gallery w:val="placeholder"/>
        </w:category>
        <w:types>
          <w:type w:val="bbPlcHdr"/>
        </w:types>
        <w:behaviors>
          <w:behavior w:val="content"/>
        </w:behaviors>
        <w:guid w:val="{4899AD72-1AA2-45EB-A0D3-62D14149790F}"/>
      </w:docPartPr>
      <w:docPartBody>
        <w:p w:rsidR="00030BBC" w:rsidRDefault="00207A56">
          <w:pPr>
            <w:pStyle w:val="DEDCD79E72294C76B2EB1883547E7C75"/>
          </w:pPr>
          <w:r w:rsidRPr="00C803F3">
            <w:rPr>
              <w:rStyle w:val="PlaceholderText"/>
            </w:rPr>
            <w:t>Click here to enter text.</w:t>
          </w:r>
        </w:p>
      </w:docPartBody>
    </w:docPart>
    <w:docPart>
      <w:docPartPr>
        <w:name w:val="6EBFC58C279D4E368AA2379005933E8A"/>
        <w:category>
          <w:name w:val="General"/>
          <w:gallery w:val="placeholder"/>
        </w:category>
        <w:types>
          <w:type w:val="bbPlcHdr"/>
        </w:types>
        <w:behaviors>
          <w:behavior w:val="content"/>
        </w:behaviors>
        <w:guid w:val="{CF7D39E8-FA64-494D-93F6-4DA3809D2E57}"/>
      </w:docPartPr>
      <w:docPartBody>
        <w:p w:rsidR="00030BBC" w:rsidRDefault="00207A56">
          <w:pPr>
            <w:pStyle w:val="6EBFC58C279D4E368AA2379005933E8A"/>
          </w:pPr>
          <w:r w:rsidRPr="00FB1144">
            <w:rPr>
              <w:rStyle w:val="PlaceholderText"/>
            </w:rPr>
            <w:t>Click here to enter text.</w:t>
          </w:r>
        </w:p>
      </w:docPartBody>
    </w:docPart>
    <w:docPart>
      <w:docPartPr>
        <w:name w:val="7A8B06E549E34E458F68C3D37F7B765C"/>
        <w:category>
          <w:name w:val="General"/>
          <w:gallery w:val="placeholder"/>
        </w:category>
        <w:types>
          <w:type w:val="bbPlcHdr"/>
        </w:types>
        <w:behaviors>
          <w:behavior w:val="content"/>
        </w:behaviors>
        <w:guid w:val="{61CABCD2-58D3-40DE-A20A-1CCCB7A43482}"/>
      </w:docPartPr>
      <w:docPartBody>
        <w:p w:rsidR="00030BBC" w:rsidRDefault="00207A56">
          <w:pPr>
            <w:pStyle w:val="7A8B06E549E34E458F68C3D37F7B765C"/>
          </w:pPr>
          <w:r w:rsidRPr="00002B3A">
            <w:rPr>
              <w:rStyle w:val="PlaceholderText"/>
            </w:rPr>
            <w:t>Choose an item.</w:t>
          </w:r>
        </w:p>
      </w:docPartBody>
    </w:docPart>
    <w:docPart>
      <w:docPartPr>
        <w:name w:val="43CED203496F421698DDF511BAF64BBC"/>
        <w:category>
          <w:name w:val="General"/>
          <w:gallery w:val="placeholder"/>
        </w:category>
        <w:types>
          <w:type w:val="bbPlcHdr"/>
        </w:types>
        <w:behaviors>
          <w:behavior w:val="content"/>
        </w:behaviors>
        <w:guid w:val="{9A0DCEE0-DE1E-44AE-8850-4FF506A13980}"/>
      </w:docPartPr>
      <w:docPartBody>
        <w:p w:rsidR="00030BBC" w:rsidRDefault="00207A56">
          <w:pPr>
            <w:pStyle w:val="43CED203496F421698DDF511BAF64BBC"/>
          </w:pPr>
          <w:r w:rsidRPr="00FB1144">
            <w:rPr>
              <w:rStyle w:val="PlaceholderText"/>
            </w:rPr>
            <w:t>Click here to enter text.</w:t>
          </w:r>
        </w:p>
      </w:docPartBody>
    </w:docPart>
    <w:docPart>
      <w:docPartPr>
        <w:name w:val="032B2E974DB6492DBCE13024688D912E"/>
        <w:category>
          <w:name w:val="General"/>
          <w:gallery w:val="placeholder"/>
        </w:category>
        <w:types>
          <w:type w:val="bbPlcHdr"/>
        </w:types>
        <w:behaviors>
          <w:behavior w:val="content"/>
        </w:behaviors>
        <w:guid w:val="{45E073E3-6F20-48B7-A666-8B0613155CD6}"/>
      </w:docPartPr>
      <w:docPartBody>
        <w:p w:rsidR="00030BBC" w:rsidRDefault="00207A56">
          <w:pPr>
            <w:pStyle w:val="032B2E974DB6492DBCE13024688D912E"/>
          </w:pPr>
          <w:r w:rsidRPr="00FB1144">
            <w:rPr>
              <w:rStyle w:val="PlaceholderText"/>
            </w:rPr>
            <w:t>Click here to enter text.</w:t>
          </w:r>
        </w:p>
      </w:docPartBody>
    </w:docPart>
    <w:docPart>
      <w:docPartPr>
        <w:name w:val="E71D74F3D6C24491A4BCAF94353CDC62"/>
        <w:category>
          <w:name w:val="General"/>
          <w:gallery w:val="placeholder"/>
        </w:category>
        <w:types>
          <w:type w:val="bbPlcHdr"/>
        </w:types>
        <w:behaviors>
          <w:behavior w:val="content"/>
        </w:behaviors>
        <w:guid w:val="{997EDBDE-75BE-4200-BA0E-8532736E5B83}"/>
      </w:docPartPr>
      <w:docPartBody>
        <w:p w:rsidR="00030BBC" w:rsidRDefault="00207A56">
          <w:pPr>
            <w:pStyle w:val="E71D74F3D6C24491A4BCAF94353CDC62"/>
          </w:pPr>
          <w:r w:rsidRPr="00FB1144">
            <w:rPr>
              <w:rStyle w:val="PlaceholderText"/>
            </w:rPr>
            <w:t>Click here to enter text.</w:t>
          </w:r>
        </w:p>
      </w:docPartBody>
    </w:docPart>
    <w:docPart>
      <w:docPartPr>
        <w:name w:val="BE3139B51C4C4FD6BF696535B17823F3"/>
        <w:category>
          <w:name w:val="General"/>
          <w:gallery w:val="placeholder"/>
        </w:category>
        <w:types>
          <w:type w:val="bbPlcHdr"/>
        </w:types>
        <w:behaviors>
          <w:behavior w:val="content"/>
        </w:behaviors>
        <w:guid w:val="{6126F093-EB57-4860-8E0B-3E33BBD1E110}"/>
      </w:docPartPr>
      <w:docPartBody>
        <w:p w:rsidR="00030BBC" w:rsidRDefault="00207A56">
          <w:pPr>
            <w:pStyle w:val="BE3139B51C4C4FD6BF696535B17823F3"/>
          </w:pPr>
          <w:r w:rsidRPr="00FB1144">
            <w:rPr>
              <w:rStyle w:val="PlaceholderText"/>
            </w:rPr>
            <w:t>Click here to enter text.</w:t>
          </w:r>
        </w:p>
      </w:docPartBody>
    </w:docPart>
    <w:docPart>
      <w:docPartPr>
        <w:name w:val="B01424D73A1C48E5917AB9C2875E0292"/>
        <w:category>
          <w:name w:val="General"/>
          <w:gallery w:val="placeholder"/>
        </w:category>
        <w:types>
          <w:type w:val="bbPlcHdr"/>
        </w:types>
        <w:behaviors>
          <w:behavior w:val="content"/>
        </w:behaviors>
        <w:guid w:val="{3DAE95AA-7255-48FA-8B4E-3A7976DB91DA}"/>
      </w:docPartPr>
      <w:docPartBody>
        <w:p w:rsidR="00030BBC" w:rsidRDefault="00207A56">
          <w:pPr>
            <w:pStyle w:val="B01424D73A1C48E5917AB9C2875E0292"/>
          </w:pPr>
          <w:r w:rsidRPr="00FB1144">
            <w:rPr>
              <w:rStyle w:val="PlaceholderText"/>
            </w:rPr>
            <w:t>Click here to enter text.</w:t>
          </w:r>
        </w:p>
      </w:docPartBody>
    </w:docPart>
    <w:docPart>
      <w:docPartPr>
        <w:name w:val="7C7C695157A4415BB3270EDA877EB887"/>
        <w:category>
          <w:name w:val="General"/>
          <w:gallery w:val="placeholder"/>
        </w:category>
        <w:types>
          <w:type w:val="bbPlcHdr"/>
        </w:types>
        <w:behaviors>
          <w:behavior w:val="content"/>
        </w:behaviors>
        <w:guid w:val="{0BEDE252-C411-4746-8F6B-6ABB937F1956}"/>
      </w:docPartPr>
      <w:docPartBody>
        <w:p w:rsidR="00030BBC" w:rsidRDefault="00207A56">
          <w:pPr>
            <w:pStyle w:val="7C7C695157A4415BB3270EDA877EB887"/>
          </w:pPr>
          <w:r w:rsidRPr="00FB1144">
            <w:rPr>
              <w:rStyle w:val="PlaceholderText"/>
            </w:rPr>
            <w:t>Click here to enter text.</w:t>
          </w:r>
        </w:p>
      </w:docPartBody>
    </w:docPart>
    <w:docPart>
      <w:docPartPr>
        <w:name w:val="67B600DEF88A4A8C891BD874E049EAC9"/>
        <w:category>
          <w:name w:val="General"/>
          <w:gallery w:val="placeholder"/>
        </w:category>
        <w:types>
          <w:type w:val="bbPlcHdr"/>
        </w:types>
        <w:behaviors>
          <w:behavior w:val="content"/>
        </w:behaviors>
        <w:guid w:val="{3D616A5A-8D0F-4915-8B2E-CC90E77E8D83}"/>
      </w:docPartPr>
      <w:docPartBody>
        <w:p w:rsidR="00030BBC" w:rsidRDefault="00207A56">
          <w:pPr>
            <w:pStyle w:val="67B600DEF88A4A8C891BD874E049EAC9"/>
          </w:pPr>
          <w:r w:rsidRPr="00FB1144">
            <w:rPr>
              <w:rStyle w:val="PlaceholderText"/>
            </w:rPr>
            <w:t>Click here to enter text.</w:t>
          </w:r>
        </w:p>
      </w:docPartBody>
    </w:docPart>
    <w:docPart>
      <w:docPartPr>
        <w:name w:val="61B940069F7543D78B459B2D954D13AC"/>
        <w:category>
          <w:name w:val="General"/>
          <w:gallery w:val="placeholder"/>
        </w:category>
        <w:types>
          <w:type w:val="bbPlcHdr"/>
        </w:types>
        <w:behaviors>
          <w:behavior w:val="content"/>
        </w:behaviors>
        <w:guid w:val="{1E2BFB30-03FE-4538-8743-358E471EE7AB}"/>
      </w:docPartPr>
      <w:docPartBody>
        <w:p w:rsidR="00030BBC" w:rsidRDefault="00207A56">
          <w:pPr>
            <w:pStyle w:val="61B940069F7543D78B459B2D954D13AC"/>
          </w:pPr>
          <w:r w:rsidRPr="00FB1144">
            <w:rPr>
              <w:rStyle w:val="PlaceholderText"/>
            </w:rPr>
            <w:t>Click here to enter text.</w:t>
          </w:r>
        </w:p>
      </w:docPartBody>
    </w:docPart>
    <w:docPart>
      <w:docPartPr>
        <w:name w:val="6F9C525377184C75B65DBD3931A34D27"/>
        <w:category>
          <w:name w:val="General"/>
          <w:gallery w:val="placeholder"/>
        </w:category>
        <w:types>
          <w:type w:val="bbPlcHdr"/>
        </w:types>
        <w:behaviors>
          <w:behavior w:val="content"/>
        </w:behaviors>
        <w:guid w:val="{AEA8683F-4892-45C6-9EF0-38B6BB7B73C0}"/>
      </w:docPartPr>
      <w:docPartBody>
        <w:p w:rsidR="00030BBC" w:rsidRDefault="00207A56">
          <w:pPr>
            <w:pStyle w:val="6F9C525377184C75B65DBD3931A34D27"/>
          </w:pPr>
          <w:r w:rsidRPr="00FB1144">
            <w:rPr>
              <w:rStyle w:val="PlaceholderText"/>
            </w:rPr>
            <w:t>Click here to enter text.</w:t>
          </w:r>
        </w:p>
      </w:docPartBody>
    </w:docPart>
    <w:docPart>
      <w:docPartPr>
        <w:name w:val="4E5EE0813FFE46C9BD035AD33764DA8A"/>
        <w:category>
          <w:name w:val="General"/>
          <w:gallery w:val="placeholder"/>
        </w:category>
        <w:types>
          <w:type w:val="bbPlcHdr"/>
        </w:types>
        <w:behaviors>
          <w:behavior w:val="content"/>
        </w:behaviors>
        <w:guid w:val="{59709572-B872-4754-92A7-4D0B17D54F20}"/>
      </w:docPartPr>
      <w:docPartBody>
        <w:p w:rsidR="00030BBC" w:rsidRDefault="00207A56">
          <w:pPr>
            <w:pStyle w:val="4E5EE0813FFE46C9BD035AD33764DA8A"/>
          </w:pPr>
          <w:r w:rsidRPr="00FB1144">
            <w:rPr>
              <w:rStyle w:val="PlaceholderText"/>
            </w:rPr>
            <w:t>Click here to enter text.</w:t>
          </w:r>
        </w:p>
      </w:docPartBody>
    </w:docPart>
    <w:docPart>
      <w:docPartPr>
        <w:name w:val="5692407FB725495E99B20A7DAE60400D"/>
        <w:category>
          <w:name w:val="General"/>
          <w:gallery w:val="placeholder"/>
        </w:category>
        <w:types>
          <w:type w:val="bbPlcHdr"/>
        </w:types>
        <w:behaviors>
          <w:behavior w:val="content"/>
        </w:behaviors>
        <w:guid w:val="{A7739082-9CF4-4F40-ADAD-25CFC8D483C3}"/>
      </w:docPartPr>
      <w:docPartBody>
        <w:p w:rsidR="00030BBC" w:rsidRDefault="00207A56">
          <w:pPr>
            <w:pStyle w:val="5692407FB725495E99B20A7DAE60400D"/>
          </w:pPr>
          <w:r w:rsidRPr="00FB1144">
            <w:rPr>
              <w:rStyle w:val="PlaceholderText"/>
            </w:rPr>
            <w:t>Click here to enter text.</w:t>
          </w:r>
        </w:p>
      </w:docPartBody>
    </w:docPart>
    <w:docPart>
      <w:docPartPr>
        <w:name w:val="CAB9AEC96BD2490A822C8B30E1E604C9"/>
        <w:category>
          <w:name w:val="General"/>
          <w:gallery w:val="placeholder"/>
        </w:category>
        <w:types>
          <w:type w:val="bbPlcHdr"/>
        </w:types>
        <w:behaviors>
          <w:behavior w:val="content"/>
        </w:behaviors>
        <w:guid w:val="{3FF67C07-8591-43F6-B9BB-E4DD559DA768}"/>
      </w:docPartPr>
      <w:docPartBody>
        <w:p w:rsidR="00030BBC" w:rsidRDefault="00207A56">
          <w:pPr>
            <w:pStyle w:val="CAB9AEC96BD2490A822C8B30E1E604C9"/>
          </w:pPr>
          <w:r w:rsidRPr="00FB1144">
            <w:rPr>
              <w:rStyle w:val="PlaceholderText"/>
            </w:rPr>
            <w:t>Click here to enter text.</w:t>
          </w:r>
        </w:p>
      </w:docPartBody>
    </w:docPart>
    <w:docPart>
      <w:docPartPr>
        <w:name w:val="1B08EA1E7FF1427497B2A3EA0F87ABEF"/>
        <w:category>
          <w:name w:val="General"/>
          <w:gallery w:val="placeholder"/>
        </w:category>
        <w:types>
          <w:type w:val="bbPlcHdr"/>
        </w:types>
        <w:behaviors>
          <w:behavior w:val="content"/>
        </w:behaviors>
        <w:guid w:val="{42CEEEC7-B307-40B0-A1A2-4989A778F4AF}"/>
      </w:docPartPr>
      <w:docPartBody>
        <w:p w:rsidR="00030BBC" w:rsidRDefault="00207A56">
          <w:pPr>
            <w:pStyle w:val="1B08EA1E7FF1427497B2A3EA0F87ABEF"/>
          </w:pPr>
          <w:r w:rsidRPr="00FB1144">
            <w:rPr>
              <w:rStyle w:val="PlaceholderText"/>
            </w:rPr>
            <w:t>Click here to enter text.</w:t>
          </w:r>
        </w:p>
      </w:docPartBody>
    </w:docPart>
    <w:docPart>
      <w:docPartPr>
        <w:name w:val="2B929BA4457E4A6EBFBAD331FF1DFC82"/>
        <w:category>
          <w:name w:val="General"/>
          <w:gallery w:val="placeholder"/>
        </w:category>
        <w:types>
          <w:type w:val="bbPlcHdr"/>
        </w:types>
        <w:behaviors>
          <w:behavior w:val="content"/>
        </w:behaviors>
        <w:guid w:val="{7EC36B38-D046-48E5-9B6E-D96BF12E4124}"/>
      </w:docPartPr>
      <w:docPartBody>
        <w:p w:rsidR="00030BBC" w:rsidRDefault="00207A56">
          <w:pPr>
            <w:pStyle w:val="2B929BA4457E4A6EBFBAD331FF1DFC82"/>
          </w:pPr>
          <w:r w:rsidRPr="00FB1144">
            <w:rPr>
              <w:rStyle w:val="PlaceholderText"/>
            </w:rPr>
            <w:t>Click here to enter text.</w:t>
          </w:r>
        </w:p>
      </w:docPartBody>
    </w:docPart>
    <w:docPart>
      <w:docPartPr>
        <w:name w:val="9BB89A5415694A5F82DBD4FB3EDB7890"/>
        <w:category>
          <w:name w:val="General"/>
          <w:gallery w:val="placeholder"/>
        </w:category>
        <w:types>
          <w:type w:val="bbPlcHdr"/>
        </w:types>
        <w:behaviors>
          <w:behavior w:val="content"/>
        </w:behaviors>
        <w:guid w:val="{A8382D58-090B-46D2-B143-278836C12767}"/>
      </w:docPartPr>
      <w:docPartBody>
        <w:p w:rsidR="00030BBC" w:rsidRDefault="00207A56">
          <w:pPr>
            <w:pStyle w:val="9BB89A5415694A5F82DBD4FB3EDB7890"/>
          </w:pPr>
          <w:r w:rsidRPr="00FB1144">
            <w:rPr>
              <w:rStyle w:val="PlaceholderText"/>
            </w:rPr>
            <w:t>Click here to enter text.</w:t>
          </w:r>
        </w:p>
      </w:docPartBody>
    </w:docPart>
    <w:docPart>
      <w:docPartPr>
        <w:name w:val="0D791D2A7EB14F4883CC2AC5A4439507"/>
        <w:category>
          <w:name w:val="General"/>
          <w:gallery w:val="placeholder"/>
        </w:category>
        <w:types>
          <w:type w:val="bbPlcHdr"/>
        </w:types>
        <w:behaviors>
          <w:behavior w:val="content"/>
        </w:behaviors>
        <w:guid w:val="{1F2EA1DA-0398-46DB-B6EA-2FD5C1CC8A93}"/>
      </w:docPartPr>
      <w:docPartBody>
        <w:p w:rsidR="00030BBC" w:rsidRDefault="00207A56" w:rsidP="00207A56">
          <w:pPr>
            <w:pStyle w:val="0D791D2A7EB14F4883CC2AC5A4439507"/>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56"/>
    <w:rsid w:val="00030BBC"/>
    <w:rsid w:val="002034BF"/>
    <w:rsid w:val="00207A56"/>
    <w:rsid w:val="006C4D08"/>
    <w:rsid w:val="008E66BF"/>
    <w:rsid w:val="00C961C8"/>
    <w:rsid w:val="00CB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A56"/>
    <w:rPr>
      <w:color w:val="808080"/>
    </w:rPr>
  </w:style>
  <w:style w:type="paragraph" w:customStyle="1" w:styleId="DEDCD79E72294C76B2EB1883547E7C75">
    <w:name w:val="DEDCD79E72294C76B2EB1883547E7C75"/>
  </w:style>
  <w:style w:type="paragraph" w:customStyle="1" w:styleId="6EBFC58C279D4E368AA2379005933E8A">
    <w:name w:val="6EBFC58C279D4E368AA2379005933E8A"/>
  </w:style>
  <w:style w:type="paragraph" w:customStyle="1" w:styleId="7A8B06E549E34E458F68C3D37F7B765C">
    <w:name w:val="7A8B06E549E34E458F68C3D37F7B765C"/>
  </w:style>
  <w:style w:type="paragraph" w:customStyle="1" w:styleId="43CED203496F421698DDF511BAF64BBC">
    <w:name w:val="43CED203496F421698DDF511BAF64BBC"/>
  </w:style>
  <w:style w:type="paragraph" w:customStyle="1" w:styleId="032B2E974DB6492DBCE13024688D912E">
    <w:name w:val="032B2E974DB6492DBCE13024688D912E"/>
  </w:style>
  <w:style w:type="paragraph" w:customStyle="1" w:styleId="E71D74F3D6C24491A4BCAF94353CDC62">
    <w:name w:val="E71D74F3D6C24491A4BCAF94353CDC62"/>
  </w:style>
  <w:style w:type="paragraph" w:customStyle="1" w:styleId="BE3139B51C4C4FD6BF696535B17823F3">
    <w:name w:val="BE3139B51C4C4FD6BF696535B17823F3"/>
  </w:style>
  <w:style w:type="paragraph" w:customStyle="1" w:styleId="B01424D73A1C48E5917AB9C2875E0292">
    <w:name w:val="B01424D73A1C48E5917AB9C2875E0292"/>
  </w:style>
  <w:style w:type="paragraph" w:customStyle="1" w:styleId="7C7C695157A4415BB3270EDA877EB887">
    <w:name w:val="7C7C695157A4415BB3270EDA877EB887"/>
  </w:style>
  <w:style w:type="paragraph" w:customStyle="1" w:styleId="67B600DEF88A4A8C891BD874E049EAC9">
    <w:name w:val="67B600DEF88A4A8C891BD874E049EAC9"/>
  </w:style>
  <w:style w:type="paragraph" w:customStyle="1" w:styleId="61B940069F7543D78B459B2D954D13AC">
    <w:name w:val="61B940069F7543D78B459B2D954D13AC"/>
  </w:style>
  <w:style w:type="paragraph" w:customStyle="1" w:styleId="6F9C525377184C75B65DBD3931A34D27">
    <w:name w:val="6F9C525377184C75B65DBD3931A34D27"/>
  </w:style>
  <w:style w:type="paragraph" w:customStyle="1" w:styleId="4E5EE0813FFE46C9BD035AD33764DA8A">
    <w:name w:val="4E5EE0813FFE46C9BD035AD33764DA8A"/>
  </w:style>
  <w:style w:type="paragraph" w:customStyle="1" w:styleId="5692407FB725495E99B20A7DAE60400D">
    <w:name w:val="5692407FB725495E99B20A7DAE60400D"/>
  </w:style>
  <w:style w:type="paragraph" w:customStyle="1" w:styleId="CAB9AEC96BD2490A822C8B30E1E604C9">
    <w:name w:val="CAB9AEC96BD2490A822C8B30E1E604C9"/>
  </w:style>
  <w:style w:type="paragraph" w:customStyle="1" w:styleId="1B08EA1E7FF1427497B2A3EA0F87ABEF">
    <w:name w:val="1B08EA1E7FF1427497B2A3EA0F87ABEF"/>
  </w:style>
  <w:style w:type="paragraph" w:customStyle="1" w:styleId="2B929BA4457E4A6EBFBAD331FF1DFC82">
    <w:name w:val="2B929BA4457E4A6EBFBAD331FF1DFC82"/>
  </w:style>
  <w:style w:type="paragraph" w:customStyle="1" w:styleId="9BB89A5415694A5F82DBD4FB3EDB7890">
    <w:name w:val="9BB89A5415694A5F82DBD4FB3EDB7890"/>
  </w:style>
  <w:style w:type="paragraph" w:customStyle="1" w:styleId="0D791D2A7EB14F4883CC2AC5A4439507">
    <w:name w:val="0D791D2A7EB14F4883CC2AC5A4439507"/>
    <w:rsid w:val="00207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Emma West</DisplayName>
        <AccountId>181</AccountId>
        <AccountType/>
      </UserInfo>
      <UserInfo>
        <DisplayName>Rebecca Cox</DisplayName>
        <AccountId>16</AccountId>
        <AccountType/>
      </UserInfo>
      <UserInfo>
        <DisplayName>Ian Leete</DisplayName>
        <AccountId>14</AccountId>
        <AccountType/>
      </UserInfo>
      <UserInfo>
        <DisplayName>Member Services Central Mailbox</DisplayName>
        <AccountId>601</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5FB6B6DA-8F1B-4839-BCF4-522CD12B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c1f34efe-2279-45b4-8e59-e2390baa73c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4001f1c-9a82-435c-9063-b0d0cae81f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Leisure%20centres%20and%20rising%20energy%20costs.dotx</Template>
  <TotalTime>1559</TotalTime>
  <Pages>1</Pages>
  <Words>1542</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10312</CharactersWithSpaces>
  <SharedDoc>false</SharedDoc>
  <HLinks>
    <vt:vector size="48" baseType="variant">
      <vt:variant>
        <vt:i4>2818101</vt:i4>
      </vt:variant>
      <vt:variant>
        <vt:i4>18</vt:i4>
      </vt:variant>
      <vt:variant>
        <vt:i4>0</vt:i4>
      </vt:variant>
      <vt:variant>
        <vt:i4>5</vt:i4>
      </vt:variant>
      <vt:variant>
        <vt:lpwstr>https://www.ukactive.com/wp-content/uploads/2022/06/Letter-to-the-Secretaries-of-States-30.05.2022.pdf</vt:lpwstr>
      </vt:variant>
      <vt:variant>
        <vt:lpwstr/>
      </vt:variant>
      <vt:variant>
        <vt:i4>4784200</vt:i4>
      </vt:variant>
      <vt:variant>
        <vt:i4>15</vt:i4>
      </vt:variant>
      <vt:variant>
        <vt:i4>0</vt:i4>
      </vt:variant>
      <vt:variant>
        <vt:i4>5</vt:i4>
      </vt:variant>
      <vt:variant>
        <vt:lpwstr>https://local.gov.uk/parliament/briefings-and-responses/briefing-note-councils-impact-rising-energy-costs-leisure-sector</vt:lpwstr>
      </vt:variant>
      <vt:variant>
        <vt:lpwstr/>
      </vt:variant>
      <vt:variant>
        <vt:i4>3801146</vt:i4>
      </vt:variant>
      <vt:variant>
        <vt:i4>12</vt:i4>
      </vt:variant>
      <vt:variant>
        <vt:i4>0</vt:i4>
      </vt:variant>
      <vt:variant>
        <vt:i4>5</vt:i4>
      </vt:variant>
      <vt:variant>
        <vt:lpwstr>https://www.local.gov.uk/our-support/safer-and-more-sustainable-communities/cost-living-hub</vt:lpwstr>
      </vt:variant>
      <vt:variant>
        <vt:lpwstr/>
      </vt:variant>
      <vt:variant>
        <vt:i4>3538995</vt:i4>
      </vt:variant>
      <vt:variant>
        <vt:i4>9</vt:i4>
      </vt:variant>
      <vt:variant>
        <vt:i4>0</vt:i4>
      </vt:variant>
      <vt:variant>
        <vt:i4>5</vt:i4>
      </vt:variant>
      <vt:variant>
        <vt:lpwstr>https://protect-eu.mimecast.com/s/CLmBC8qYKTOlQp4hNsawb</vt:lpwstr>
      </vt:variant>
      <vt:variant>
        <vt:lpwstr/>
      </vt:variant>
      <vt:variant>
        <vt:i4>3670120</vt:i4>
      </vt:variant>
      <vt:variant>
        <vt:i4>6</vt:i4>
      </vt:variant>
      <vt:variant>
        <vt:i4>0</vt:i4>
      </vt:variant>
      <vt:variant>
        <vt:i4>5</vt:i4>
      </vt:variant>
      <vt:variant>
        <vt:lpwstr>https://www.librariesconnected.org.uk/sites/default/files/cost of living crisis briefing note final.pdf</vt:lpwstr>
      </vt:variant>
      <vt:variant>
        <vt:lpwstr/>
      </vt:variant>
      <vt:variant>
        <vt:i4>5111827</vt:i4>
      </vt:variant>
      <vt:variant>
        <vt:i4>3</vt:i4>
      </vt:variant>
      <vt:variant>
        <vt:i4>0</vt:i4>
      </vt:variant>
      <vt:variant>
        <vt:i4>5</vt:i4>
      </vt:variant>
      <vt:variant>
        <vt:lpwstr>https://www.swimming.org/swimengland/decadeofdecline/</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Ian Leete</dc:creator>
  <cp:keywords/>
  <dc:description/>
  <cp:lastModifiedBy>Ian Leete</cp:lastModifiedBy>
  <cp:revision>80</cp:revision>
  <dcterms:created xsi:type="dcterms:W3CDTF">2022-10-11T09:35:00Z</dcterms:created>
  <dcterms:modified xsi:type="dcterms:W3CDTF">2022-10-12T00:34:00Z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